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56" w:rsidRDefault="00BB0356" w:rsidP="00BB0356">
      <w:pPr>
        <w:widowControl w:val="0"/>
        <w:tabs>
          <w:tab w:val="left" w:pos="-1440"/>
        </w:tabs>
        <w:autoSpaceDE w:val="0"/>
        <w:autoSpaceDN w:val="0"/>
        <w:adjustRightInd w:val="0"/>
        <w:jc w:val="both"/>
        <w:outlineLvl w:val="0"/>
        <w:rPr>
          <w:b/>
          <w:sz w:val="22"/>
          <w:szCs w:val="22"/>
          <w:lang w:val="en-CA"/>
        </w:rPr>
      </w:pPr>
      <w:r>
        <w:rPr>
          <w:rFonts w:eastAsia="Calibri"/>
          <w:b/>
          <w:sz w:val="22"/>
          <w:szCs w:val="22"/>
          <w:lang w:val="en-CA"/>
        </w:rPr>
        <w:t>2019-01-17_3 MOTION</w:t>
      </w:r>
      <w:r>
        <w:rPr>
          <w:sz w:val="22"/>
          <w:szCs w:val="22"/>
          <w:lang w:val="en-CA"/>
        </w:rPr>
        <w:t xml:space="preserve"> (J. Leduc/R. Sheffer) That </w:t>
      </w:r>
      <w:r w:rsidRPr="00944A24">
        <w:rPr>
          <w:sz w:val="22"/>
          <w:szCs w:val="22"/>
          <w:lang w:val="en-CA"/>
        </w:rPr>
        <w:t>Communit</w:t>
      </w:r>
      <w:r>
        <w:rPr>
          <w:sz w:val="22"/>
          <w:szCs w:val="22"/>
          <w:lang w:val="en-CA"/>
        </w:rPr>
        <w:t>ies</w:t>
      </w:r>
      <w:r w:rsidRPr="00944A24">
        <w:rPr>
          <w:sz w:val="22"/>
          <w:szCs w:val="22"/>
          <w:lang w:val="en-CA"/>
        </w:rPr>
        <w:t xml:space="preserve"> of Faith will pay an amount</w:t>
      </w:r>
      <w:r>
        <w:rPr>
          <w:sz w:val="22"/>
          <w:szCs w:val="22"/>
          <w:lang w:val="en-CA"/>
        </w:rPr>
        <w:t xml:space="preserve"> of 0.42 cents</w:t>
      </w:r>
      <w:r w:rsidRPr="00944A24">
        <w:rPr>
          <w:sz w:val="22"/>
          <w:szCs w:val="22"/>
          <w:lang w:val="en-CA"/>
        </w:rPr>
        <w:t xml:space="preserve"> per kilometer</w:t>
      </w:r>
      <w:r w:rsidRPr="00944A24">
        <w:t xml:space="preserve"> </w:t>
      </w:r>
      <w:r>
        <w:t xml:space="preserve">as reimbursement for travel by car to </w:t>
      </w:r>
      <w:r w:rsidRPr="00944A24">
        <w:rPr>
          <w:sz w:val="22"/>
          <w:szCs w:val="22"/>
          <w:lang w:val="en-CA"/>
        </w:rPr>
        <w:t>Ministry Personnel, Lay Worship Leaders, and Ministry Site Supervisors</w:t>
      </w:r>
      <w:r>
        <w:rPr>
          <w:sz w:val="22"/>
          <w:szCs w:val="22"/>
          <w:lang w:val="en-CA"/>
        </w:rPr>
        <w:t>, and accept as written the</w:t>
      </w:r>
      <w:r>
        <w:t xml:space="preserve"> </w:t>
      </w:r>
      <w:proofErr w:type="spellStart"/>
      <w:r w:rsidRPr="00944A24">
        <w:rPr>
          <w:sz w:val="22"/>
          <w:szCs w:val="22"/>
          <w:lang w:val="en-CA"/>
        </w:rPr>
        <w:t>Conseil</w:t>
      </w:r>
      <w:proofErr w:type="spellEnd"/>
      <w:r w:rsidRPr="00944A24">
        <w:rPr>
          <w:sz w:val="22"/>
          <w:szCs w:val="22"/>
          <w:lang w:val="en-CA"/>
        </w:rPr>
        <w:t xml:space="preserve"> </w:t>
      </w:r>
      <w:proofErr w:type="spellStart"/>
      <w:r w:rsidRPr="00944A24">
        <w:rPr>
          <w:sz w:val="22"/>
          <w:szCs w:val="22"/>
          <w:lang w:val="en-CA"/>
        </w:rPr>
        <w:t>régional</w:t>
      </w:r>
      <w:proofErr w:type="spellEnd"/>
      <w:r w:rsidRPr="00944A24">
        <w:rPr>
          <w:sz w:val="22"/>
          <w:szCs w:val="22"/>
          <w:lang w:val="en-CA"/>
        </w:rPr>
        <w:t xml:space="preserve"> </w:t>
      </w:r>
      <w:proofErr w:type="spellStart"/>
      <w:r w:rsidRPr="00944A24">
        <w:rPr>
          <w:sz w:val="22"/>
          <w:szCs w:val="22"/>
          <w:lang w:val="en-CA"/>
        </w:rPr>
        <w:t>Nakonha</w:t>
      </w:r>
      <w:proofErr w:type="gramStart"/>
      <w:r w:rsidRPr="00944A24">
        <w:rPr>
          <w:sz w:val="22"/>
          <w:szCs w:val="22"/>
          <w:lang w:val="en-CA"/>
        </w:rPr>
        <w:t>:ka</w:t>
      </w:r>
      <w:proofErr w:type="spellEnd"/>
      <w:proofErr w:type="gramEnd"/>
      <w:r w:rsidRPr="00944A24">
        <w:rPr>
          <w:sz w:val="22"/>
          <w:szCs w:val="22"/>
          <w:lang w:val="en-CA"/>
        </w:rPr>
        <w:t xml:space="preserve"> Regional Council Mileage Policy for Ministry Personnel, Lay Worship Leaders, and Ministry Site Supervisors </w:t>
      </w:r>
      <w:r>
        <w:rPr>
          <w:sz w:val="22"/>
          <w:szCs w:val="22"/>
          <w:lang w:val="en-CA"/>
        </w:rPr>
        <w:t xml:space="preserve">. </w:t>
      </w:r>
      <w:r w:rsidRPr="00944A24">
        <w:rPr>
          <w:b/>
          <w:sz w:val="22"/>
          <w:szCs w:val="22"/>
          <w:lang w:val="en-CA"/>
        </w:rPr>
        <w:t xml:space="preserve">Carried </w:t>
      </w:r>
    </w:p>
    <w:p w:rsidR="001023AC" w:rsidRDefault="001023AC"/>
    <w:p w:rsidR="00BB0356" w:rsidRDefault="00BB0356" w:rsidP="00BB0356">
      <w:pPr>
        <w:jc w:val="center"/>
        <w:rPr>
          <w:b/>
          <w:sz w:val="22"/>
          <w:szCs w:val="22"/>
        </w:rPr>
      </w:pPr>
    </w:p>
    <w:p w:rsidR="00BB0356" w:rsidRPr="00F13235" w:rsidRDefault="00BB0356" w:rsidP="00BB0356">
      <w:pPr>
        <w:jc w:val="center"/>
        <w:rPr>
          <w:b/>
          <w:sz w:val="22"/>
          <w:szCs w:val="22"/>
        </w:rPr>
      </w:pPr>
      <w:bookmarkStart w:id="0" w:name="_GoBack"/>
      <w:bookmarkEnd w:id="0"/>
      <w:proofErr w:type="spellStart"/>
      <w:r w:rsidRPr="00F13235">
        <w:rPr>
          <w:b/>
          <w:sz w:val="22"/>
          <w:szCs w:val="22"/>
        </w:rPr>
        <w:t>Conseil</w:t>
      </w:r>
      <w:proofErr w:type="spellEnd"/>
      <w:r w:rsidRPr="00F13235">
        <w:rPr>
          <w:b/>
          <w:sz w:val="22"/>
          <w:szCs w:val="22"/>
        </w:rPr>
        <w:t xml:space="preserve"> </w:t>
      </w:r>
      <w:proofErr w:type="spellStart"/>
      <w:r w:rsidRPr="00F13235">
        <w:rPr>
          <w:b/>
          <w:sz w:val="22"/>
          <w:szCs w:val="22"/>
        </w:rPr>
        <w:t>régional</w:t>
      </w:r>
      <w:proofErr w:type="spellEnd"/>
      <w:r w:rsidRPr="00F13235">
        <w:rPr>
          <w:b/>
          <w:sz w:val="22"/>
          <w:szCs w:val="22"/>
        </w:rPr>
        <w:t xml:space="preserve"> </w:t>
      </w:r>
      <w:proofErr w:type="spellStart"/>
      <w:r w:rsidRPr="00F13235">
        <w:rPr>
          <w:b/>
          <w:sz w:val="22"/>
          <w:szCs w:val="22"/>
        </w:rPr>
        <w:t>Nakonha:ka</w:t>
      </w:r>
      <w:proofErr w:type="spellEnd"/>
      <w:r w:rsidRPr="00F13235">
        <w:rPr>
          <w:b/>
          <w:sz w:val="22"/>
          <w:szCs w:val="22"/>
        </w:rPr>
        <w:t xml:space="preserve"> Regional Council</w:t>
      </w:r>
    </w:p>
    <w:p w:rsidR="00BB0356" w:rsidRPr="00F13235" w:rsidRDefault="00BB0356" w:rsidP="00BB0356">
      <w:pPr>
        <w:jc w:val="center"/>
        <w:rPr>
          <w:b/>
          <w:sz w:val="22"/>
          <w:szCs w:val="22"/>
        </w:rPr>
      </w:pPr>
      <w:r w:rsidRPr="00F13235">
        <w:rPr>
          <w:b/>
          <w:sz w:val="22"/>
          <w:szCs w:val="22"/>
        </w:rPr>
        <w:t xml:space="preserve">Mileage Policy for Ministry Personnel, Lay Worship Leaders, and Ministry Site Supervisors </w:t>
      </w:r>
    </w:p>
    <w:p w:rsidR="00BB0356" w:rsidRPr="00F13235" w:rsidRDefault="00BB0356" w:rsidP="00BB0356">
      <w:pPr>
        <w:jc w:val="center"/>
        <w:rPr>
          <w:i/>
          <w:sz w:val="22"/>
          <w:szCs w:val="22"/>
          <w:u w:val="single"/>
        </w:rPr>
      </w:pPr>
      <w:r w:rsidRPr="00F13235">
        <w:rPr>
          <w:i/>
          <w:sz w:val="22"/>
          <w:szCs w:val="22"/>
        </w:rPr>
        <w:t>Policy approved January 17, 2019</w:t>
      </w:r>
    </w:p>
    <w:p w:rsidR="00BB0356" w:rsidRPr="00F13235" w:rsidRDefault="00BB0356" w:rsidP="00BB0356">
      <w:pPr>
        <w:jc w:val="center"/>
        <w:rPr>
          <w:i/>
          <w:sz w:val="22"/>
          <w:szCs w:val="22"/>
          <w:u w:val="single"/>
        </w:rPr>
      </w:pPr>
    </w:p>
    <w:p w:rsidR="00BB0356" w:rsidRPr="00F13235" w:rsidRDefault="00BB0356" w:rsidP="00BB0356">
      <w:pPr>
        <w:jc w:val="center"/>
        <w:rPr>
          <w:b/>
          <w:sz w:val="22"/>
          <w:szCs w:val="22"/>
          <w:u w:val="single"/>
        </w:rPr>
      </w:pPr>
      <w:r w:rsidRPr="00F13235">
        <w:rPr>
          <w:b/>
          <w:sz w:val="22"/>
          <w:szCs w:val="22"/>
          <w:u w:val="single"/>
        </w:rPr>
        <w:t>Policy</w:t>
      </w:r>
    </w:p>
    <w:p w:rsidR="00BB0356" w:rsidRPr="00F13235" w:rsidRDefault="00BB0356" w:rsidP="00BB0356">
      <w:pPr>
        <w:rPr>
          <w:sz w:val="22"/>
          <w:szCs w:val="22"/>
        </w:rPr>
      </w:pPr>
    </w:p>
    <w:p w:rsidR="00BB0356" w:rsidRPr="00F13235" w:rsidRDefault="00BB0356" w:rsidP="00BB0356">
      <w:pPr>
        <w:jc w:val="both"/>
        <w:rPr>
          <w:sz w:val="22"/>
          <w:szCs w:val="22"/>
        </w:rPr>
      </w:pPr>
      <w:r w:rsidRPr="00F13235">
        <w:rPr>
          <w:sz w:val="22"/>
          <w:szCs w:val="22"/>
        </w:rPr>
        <w:t xml:space="preserve">For work carried out by Ministry Personnel, Lay Worship Leaders, and Ministry Site Supervisors the Regional Council has deemed that the Community of Faith will pay an amount per kilometer as set by the </w:t>
      </w:r>
      <w:proofErr w:type="spellStart"/>
      <w:r w:rsidRPr="00F13235">
        <w:rPr>
          <w:sz w:val="22"/>
          <w:szCs w:val="22"/>
        </w:rPr>
        <w:t>Conseil</w:t>
      </w:r>
      <w:proofErr w:type="spellEnd"/>
      <w:r w:rsidRPr="00F13235">
        <w:rPr>
          <w:sz w:val="22"/>
          <w:szCs w:val="22"/>
        </w:rPr>
        <w:t xml:space="preserve"> </w:t>
      </w:r>
      <w:proofErr w:type="spellStart"/>
      <w:r w:rsidRPr="00F13235">
        <w:rPr>
          <w:sz w:val="22"/>
          <w:szCs w:val="22"/>
        </w:rPr>
        <w:t>régional</w:t>
      </w:r>
      <w:proofErr w:type="spellEnd"/>
      <w:r w:rsidRPr="00F13235">
        <w:rPr>
          <w:sz w:val="22"/>
          <w:szCs w:val="22"/>
        </w:rPr>
        <w:t xml:space="preserve"> </w:t>
      </w:r>
      <w:proofErr w:type="spellStart"/>
      <w:r w:rsidRPr="00F13235">
        <w:rPr>
          <w:sz w:val="22"/>
          <w:szCs w:val="22"/>
        </w:rPr>
        <w:t>Nakonha</w:t>
      </w:r>
      <w:proofErr w:type="gramStart"/>
      <w:r w:rsidRPr="00F13235">
        <w:rPr>
          <w:sz w:val="22"/>
          <w:szCs w:val="22"/>
        </w:rPr>
        <w:t>:ka</w:t>
      </w:r>
      <w:proofErr w:type="spellEnd"/>
      <w:proofErr w:type="gramEnd"/>
      <w:r w:rsidRPr="00F13235">
        <w:rPr>
          <w:sz w:val="22"/>
          <w:szCs w:val="22"/>
        </w:rPr>
        <w:t xml:space="preserve"> Regional Council (which is .42/km as of January 1, 2019).  </w:t>
      </w:r>
    </w:p>
    <w:p w:rsidR="00BB0356" w:rsidRPr="00F13235" w:rsidRDefault="00BB0356" w:rsidP="00BB0356">
      <w:pPr>
        <w:jc w:val="both"/>
        <w:rPr>
          <w:sz w:val="22"/>
          <w:szCs w:val="22"/>
        </w:rPr>
      </w:pPr>
    </w:p>
    <w:p w:rsidR="00BB0356" w:rsidRPr="00F13235" w:rsidRDefault="00BB0356" w:rsidP="00BB0356">
      <w:pPr>
        <w:jc w:val="both"/>
        <w:rPr>
          <w:sz w:val="22"/>
          <w:szCs w:val="22"/>
        </w:rPr>
      </w:pPr>
      <w:r w:rsidRPr="00F13235">
        <w:rPr>
          <w:sz w:val="22"/>
          <w:szCs w:val="22"/>
        </w:rPr>
        <w:t>This amount will be equal to or greater than the amount named in the guidelines issued by the General Council which is currently set at reimbursement of .40/km.  This rate will be reviewed from time to time.</w:t>
      </w:r>
    </w:p>
    <w:p w:rsidR="00BB0356" w:rsidRDefault="00BB0356"/>
    <w:sectPr w:rsidR="00BB0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56"/>
    <w:rsid w:val="001023AC"/>
    <w:rsid w:val="00BB0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3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2019-03-18T02:27:00Z</dcterms:created>
  <dcterms:modified xsi:type="dcterms:W3CDTF">2019-03-18T02:30:00Z</dcterms:modified>
</cp:coreProperties>
</file>