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3F11" w:rsidRPr="0086556E" w:rsidRDefault="005565A3">
      <w:pPr>
        <w:pStyle w:val="Title"/>
        <w:rPr>
          <w:rFonts w:ascii="Calibri" w:eastAsia="Calibri" w:hAnsi="Calibri" w:cs="Calibri"/>
          <w:color w:val="auto"/>
          <w:sz w:val="24"/>
          <w:szCs w:val="24"/>
          <w:lang w:val="fr-FR"/>
        </w:rPr>
      </w:pPr>
      <w:bookmarkStart w:id="0" w:name="lt_pId000"/>
      <w:bookmarkStart w:id="1" w:name="_GoBack"/>
      <w:bookmarkEnd w:id="1"/>
      <w:r w:rsidRPr="0086556E">
        <w:rPr>
          <w:rFonts w:ascii="Calibri" w:eastAsia="Calibri" w:hAnsi="Calibri" w:cs="Calibri"/>
          <w:color w:val="auto"/>
          <w:sz w:val="24"/>
          <w:szCs w:val="24"/>
          <w:lang w:val="fr-FR"/>
        </w:rPr>
        <w:t>NOTE</w:t>
      </w:r>
      <w:bookmarkEnd w:id="0"/>
    </w:p>
    <w:p w:rsidR="00B23F11" w:rsidRPr="0086556E" w:rsidRDefault="00B23F11">
      <w:pPr>
        <w:pStyle w:val="Corps"/>
        <w:rPr>
          <w:rFonts w:ascii="Calibri" w:eastAsia="Calibri" w:hAnsi="Calibri" w:cs="Calibri"/>
          <w:color w:val="auto"/>
          <w:sz w:val="22"/>
          <w:szCs w:val="22"/>
          <w:lang w:val="fr-FR"/>
        </w:rPr>
      </w:pPr>
    </w:p>
    <w:p w:rsidR="00B23F11" w:rsidRPr="0086556E" w:rsidRDefault="00B23F11">
      <w:pPr>
        <w:pStyle w:val="Corps"/>
        <w:rPr>
          <w:rFonts w:ascii="Calibri" w:eastAsia="Calibri" w:hAnsi="Calibri" w:cs="Calibri"/>
          <w:color w:val="auto"/>
          <w:sz w:val="22"/>
          <w:szCs w:val="22"/>
          <w:lang w:val="fr-FR"/>
        </w:rPr>
      </w:pPr>
    </w:p>
    <w:p w:rsidR="00B23F11" w:rsidRPr="0086556E" w:rsidRDefault="005565A3">
      <w:pPr>
        <w:pStyle w:val="Corps"/>
        <w:rPr>
          <w:rFonts w:ascii="Calibri" w:eastAsia="Calibri" w:hAnsi="Calibri" w:cs="Calibri"/>
          <w:color w:val="auto"/>
          <w:sz w:val="22"/>
          <w:szCs w:val="22"/>
          <w:u w:color="C00000"/>
          <w:lang w:val="fr-CA"/>
        </w:rPr>
      </w:pPr>
      <w:bookmarkStart w:id="2" w:name="lt_pId001"/>
      <w:r w:rsidRPr="0086556E">
        <w:rPr>
          <w:rFonts w:ascii="Calibri" w:eastAsia="Calibri" w:hAnsi="Calibri" w:cs="Calibri"/>
          <w:b/>
          <w:bCs/>
          <w:color w:val="auto"/>
          <w:sz w:val="22"/>
          <w:szCs w:val="22"/>
          <w:lang w:val="fr-FR"/>
        </w:rPr>
        <w:t>Destinataires :</w:t>
      </w:r>
      <w:bookmarkEnd w:id="2"/>
      <w:r w:rsidRPr="0086556E">
        <w:rPr>
          <w:rFonts w:ascii="Calibri" w:eastAsia="Calibri" w:hAnsi="Calibri" w:cs="Calibri"/>
          <w:color w:val="auto"/>
          <w:sz w:val="22"/>
          <w:szCs w:val="22"/>
          <w:lang w:val="fr-FR"/>
        </w:rPr>
        <w:tab/>
      </w:r>
      <w:bookmarkStart w:id="3" w:name="lt_pId002"/>
      <w:r w:rsidRPr="0086556E">
        <w:rPr>
          <w:rFonts w:ascii="Calibri" w:eastAsia="Calibri" w:hAnsi="Calibri" w:cs="Calibri"/>
          <w:color w:val="auto"/>
          <w:sz w:val="22"/>
          <w:szCs w:val="22"/>
          <w:lang w:val="fr-FR"/>
        </w:rPr>
        <w:t>La présidence des conseils officiels</w:t>
      </w:r>
      <w:bookmarkEnd w:id="3"/>
      <w:r w:rsidRPr="0086556E">
        <w:rPr>
          <w:rFonts w:ascii="Calibri" w:eastAsia="Calibri" w:hAnsi="Calibri" w:cs="Calibri"/>
          <w:color w:val="auto"/>
          <w:sz w:val="22"/>
          <w:szCs w:val="22"/>
          <w:lang w:val="fr-FR"/>
        </w:rPr>
        <w:tab/>
      </w:r>
      <w:r w:rsidRPr="0086556E">
        <w:rPr>
          <w:rFonts w:ascii="Calibri" w:eastAsia="Calibri" w:hAnsi="Calibri" w:cs="Calibri"/>
          <w:color w:val="auto"/>
          <w:sz w:val="22"/>
          <w:szCs w:val="22"/>
          <w:lang w:val="fr-FR"/>
        </w:rPr>
        <w:tab/>
      </w:r>
      <w:bookmarkStart w:id="4" w:name="lt_pId003"/>
      <w:r w:rsidRPr="0086556E">
        <w:rPr>
          <w:rFonts w:ascii="Calibri" w:eastAsia="Calibri" w:hAnsi="Calibri" w:cs="Calibri"/>
          <w:b/>
          <w:bCs/>
          <w:color w:val="auto"/>
          <w:sz w:val="22"/>
          <w:szCs w:val="22"/>
          <w:lang w:val="fr-FR"/>
        </w:rPr>
        <w:t>Date :</w:t>
      </w:r>
      <w:bookmarkEnd w:id="4"/>
      <w:r w:rsidRPr="0086556E">
        <w:rPr>
          <w:rFonts w:ascii="Calibri" w:eastAsia="Calibri" w:hAnsi="Calibri" w:cs="Calibri"/>
          <w:color w:val="auto"/>
          <w:sz w:val="22"/>
          <w:szCs w:val="22"/>
          <w:lang w:val="fr-FR"/>
        </w:rPr>
        <w:tab/>
      </w:r>
      <w:r w:rsidR="00974F6C" w:rsidRPr="0086556E">
        <w:rPr>
          <w:rFonts w:ascii="Calibri" w:eastAsia="Calibri" w:hAnsi="Calibri" w:cs="Calibri"/>
          <w:color w:val="auto"/>
          <w:sz w:val="22"/>
          <w:szCs w:val="22"/>
          <w:lang w:val="fr-FR"/>
        </w:rPr>
        <w:t>1er</w:t>
      </w:r>
      <w:r w:rsidRPr="0086556E">
        <w:rPr>
          <w:rFonts w:ascii="Calibri" w:eastAsia="Calibri" w:hAnsi="Calibri" w:cs="Calibri"/>
          <w:color w:val="auto"/>
          <w:sz w:val="22"/>
          <w:szCs w:val="22"/>
          <w:lang w:val="fr-FR"/>
        </w:rPr>
        <w:t xml:space="preserve"> mars 202</w:t>
      </w:r>
      <w:r w:rsidR="00974F6C" w:rsidRPr="0086556E">
        <w:rPr>
          <w:rFonts w:ascii="Calibri" w:eastAsia="Calibri" w:hAnsi="Calibri" w:cs="Calibri"/>
          <w:color w:val="auto"/>
          <w:sz w:val="22"/>
          <w:szCs w:val="22"/>
          <w:lang w:val="fr-FR"/>
        </w:rPr>
        <w:t>4</w:t>
      </w:r>
    </w:p>
    <w:p w:rsidR="00B23F11" w:rsidRPr="0086556E" w:rsidRDefault="005565A3">
      <w:pPr>
        <w:pStyle w:val="Corps"/>
        <w:tabs>
          <w:tab w:val="left" w:pos="5007"/>
        </w:tabs>
        <w:rPr>
          <w:rFonts w:ascii="Calibri" w:eastAsia="Calibri" w:hAnsi="Calibri" w:cs="Calibri"/>
          <w:color w:val="auto"/>
          <w:sz w:val="22"/>
          <w:szCs w:val="22"/>
          <w:lang w:val="fr-CA"/>
        </w:rPr>
      </w:pPr>
      <w:r w:rsidRPr="0086556E">
        <w:rPr>
          <w:rFonts w:ascii="Calibri" w:eastAsia="Calibri" w:hAnsi="Calibri" w:cs="Calibri"/>
          <w:color w:val="auto"/>
          <w:sz w:val="22"/>
          <w:szCs w:val="22"/>
          <w:lang w:val="fr-FR"/>
        </w:rPr>
        <w:tab/>
      </w:r>
    </w:p>
    <w:p w:rsidR="00B23F11" w:rsidRPr="0086556E" w:rsidRDefault="005565A3">
      <w:pPr>
        <w:pStyle w:val="Corps"/>
        <w:tabs>
          <w:tab w:val="left" w:pos="1080"/>
        </w:tabs>
        <w:jc w:val="both"/>
        <w:rPr>
          <w:rFonts w:ascii="Calibri" w:eastAsia="Calibri" w:hAnsi="Calibri" w:cs="Calibri"/>
          <w:color w:val="auto"/>
          <w:sz w:val="22"/>
          <w:szCs w:val="22"/>
          <w:lang w:val="fr-CA"/>
        </w:rPr>
      </w:pPr>
      <w:bookmarkStart w:id="5" w:name="lt_pId005"/>
      <w:r w:rsidRPr="0086556E">
        <w:rPr>
          <w:rFonts w:ascii="Calibri" w:eastAsia="Calibri" w:hAnsi="Calibri" w:cs="Calibri"/>
          <w:color w:val="auto"/>
          <w:sz w:val="22"/>
          <w:szCs w:val="22"/>
          <w:lang w:val="fr-FR"/>
        </w:rPr>
        <w:t xml:space="preserve">Le Conseil des finances et de l’expansion du Conseil régional </w:t>
      </w:r>
      <w:proofErr w:type="gramStart"/>
      <w:r w:rsidRPr="0086556E">
        <w:rPr>
          <w:rFonts w:ascii="Calibri" w:eastAsia="Calibri" w:hAnsi="Calibri" w:cs="Calibri"/>
          <w:color w:val="auto"/>
          <w:sz w:val="22"/>
          <w:szCs w:val="22"/>
          <w:lang w:val="fr-FR"/>
        </w:rPr>
        <w:t>Nakonha:ka</w:t>
      </w:r>
      <w:proofErr w:type="gramEnd"/>
      <w:r w:rsidRPr="0086556E">
        <w:rPr>
          <w:rFonts w:ascii="Calibri" w:eastAsia="Calibri" w:hAnsi="Calibri" w:cs="Calibri"/>
          <w:color w:val="auto"/>
          <w:sz w:val="22"/>
          <w:szCs w:val="22"/>
          <w:lang w:val="fr-FR"/>
        </w:rPr>
        <w:t xml:space="preserve"> administre trois fonds qui offrent des bourses d’études, soit le fonds de bourses d’études de la Succession Hugh Duncan, le fonds de l’Institut français évangélique (la Fondation I.F.E.) et le fonds de bourses d’études de St. John’s Hall (SJHBF).</w:t>
      </w:r>
      <w:bookmarkEnd w:id="5"/>
      <w:r w:rsidRPr="0086556E">
        <w:rPr>
          <w:rFonts w:ascii="Calibri" w:eastAsia="Calibri" w:hAnsi="Calibri" w:cs="Calibri"/>
          <w:color w:val="auto"/>
          <w:sz w:val="22"/>
          <w:szCs w:val="22"/>
          <w:lang w:val="fr-FR"/>
        </w:rPr>
        <w:t xml:space="preserve"> </w:t>
      </w:r>
      <w:bookmarkStart w:id="6" w:name="lt_pId007"/>
      <w:r w:rsidRPr="0086556E">
        <w:rPr>
          <w:rFonts w:ascii="Calibri" w:eastAsia="Calibri" w:hAnsi="Calibri" w:cs="Calibri"/>
          <w:color w:val="auto"/>
          <w:sz w:val="22"/>
          <w:szCs w:val="22"/>
          <w:lang w:val="fr-FR"/>
        </w:rPr>
        <w:t xml:space="preserve">Les </w:t>
      </w:r>
      <w:proofErr w:type="spellStart"/>
      <w:r w:rsidRPr="0086556E">
        <w:rPr>
          <w:rFonts w:ascii="Calibri" w:eastAsia="Calibri" w:hAnsi="Calibri" w:cs="Calibri"/>
          <w:color w:val="auto"/>
          <w:sz w:val="22"/>
          <w:szCs w:val="22"/>
          <w:lang w:val="fr-FR"/>
        </w:rPr>
        <w:t>candidat.</w:t>
      </w:r>
      <w:proofErr w:type="gramStart"/>
      <w:r w:rsidRPr="0086556E">
        <w:rPr>
          <w:rFonts w:ascii="Calibri" w:eastAsia="Calibri" w:hAnsi="Calibri" w:cs="Calibri"/>
          <w:color w:val="auto"/>
          <w:sz w:val="22"/>
          <w:szCs w:val="22"/>
          <w:lang w:val="fr-FR"/>
        </w:rPr>
        <w:t>e.s</w:t>
      </w:r>
      <w:proofErr w:type="spellEnd"/>
      <w:proofErr w:type="gramEnd"/>
      <w:r w:rsidRPr="0086556E">
        <w:rPr>
          <w:rFonts w:ascii="Calibri" w:eastAsia="Calibri" w:hAnsi="Calibri" w:cs="Calibri"/>
          <w:color w:val="auto"/>
          <w:sz w:val="22"/>
          <w:szCs w:val="22"/>
          <w:lang w:val="fr-FR"/>
        </w:rPr>
        <w:t xml:space="preserve"> présentent leur demande pour obtenir </w:t>
      </w:r>
      <w:r w:rsidRPr="0086556E">
        <w:rPr>
          <w:rFonts w:ascii="Calibri" w:eastAsia="Calibri" w:hAnsi="Calibri" w:cs="Calibri"/>
          <w:b/>
          <w:bCs/>
          <w:color w:val="auto"/>
          <w:sz w:val="22"/>
          <w:szCs w:val="22"/>
          <w:lang w:val="fr-FR"/>
        </w:rPr>
        <w:t xml:space="preserve">une </w:t>
      </w:r>
      <w:r w:rsidRPr="0086556E">
        <w:rPr>
          <w:rFonts w:ascii="Calibri" w:eastAsia="Calibri" w:hAnsi="Calibri" w:cs="Calibri"/>
          <w:b/>
          <w:bCs/>
          <w:color w:val="auto"/>
          <w:sz w:val="22"/>
          <w:szCs w:val="22"/>
          <w:u w:val="single"/>
          <w:lang w:val="fr-FR"/>
        </w:rPr>
        <w:t>bourse Hugh Duncan</w:t>
      </w:r>
      <w:r w:rsidRPr="0086556E">
        <w:rPr>
          <w:rFonts w:ascii="Calibri" w:eastAsia="Calibri" w:hAnsi="Calibri" w:cs="Calibri"/>
          <w:b/>
          <w:bCs/>
          <w:color w:val="auto"/>
          <w:sz w:val="22"/>
          <w:szCs w:val="22"/>
          <w:lang w:val="fr-FR"/>
        </w:rPr>
        <w:t xml:space="preserve"> ou une </w:t>
      </w:r>
      <w:r w:rsidRPr="0086556E">
        <w:rPr>
          <w:rFonts w:ascii="Calibri" w:eastAsia="Calibri" w:hAnsi="Calibri" w:cs="Calibri"/>
          <w:b/>
          <w:bCs/>
          <w:color w:val="auto"/>
          <w:sz w:val="22"/>
          <w:szCs w:val="22"/>
          <w:u w:val="single"/>
          <w:lang w:val="fr-FR"/>
        </w:rPr>
        <w:t>bourse I.F.E</w:t>
      </w:r>
      <w:r w:rsidRPr="0086556E">
        <w:rPr>
          <w:rFonts w:ascii="Calibri" w:eastAsia="Calibri" w:hAnsi="Calibri" w:cs="Calibri"/>
          <w:color w:val="auto"/>
          <w:sz w:val="22"/>
          <w:szCs w:val="22"/>
          <w:lang w:val="fr-FR"/>
        </w:rPr>
        <w:t xml:space="preserve">. Les </w:t>
      </w:r>
      <w:proofErr w:type="spellStart"/>
      <w:r w:rsidRPr="0086556E">
        <w:rPr>
          <w:rFonts w:ascii="Calibri" w:eastAsia="Calibri" w:hAnsi="Calibri" w:cs="Calibri"/>
          <w:color w:val="auto"/>
          <w:sz w:val="22"/>
          <w:szCs w:val="22"/>
          <w:lang w:val="fr-FR"/>
        </w:rPr>
        <w:t>étudiant.</w:t>
      </w:r>
      <w:proofErr w:type="gramStart"/>
      <w:r w:rsidRPr="0086556E">
        <w:rPr>
          <w:rFonts w:ascii="Calibri" w:eastAsia="Calibri" w:hAnsi="Calibri" w:cs="Calibri"/>
          <w:color w:val="auto"/>
          <w:sz w:val="22"/>
          <w:szCs w:val="22"/>
          <w:lang w:val="fr-FR"/>
        </w:rPr>
        <w:t>e.s</w:t>
      </w:r>
      <w:proofErr w:type="spellEnd"/>
      <w:proofErr w:type="gramEnd"/>
      <w:r w:rsidRPr="0086556E">
        <w:rPr>
          <w:rFonts w:ascii="Calibri" w:eastAsia="Calibri" w:hAnsi="Calibri" w:cs="Calibri"/>
          <w:color w:val="auto"/>
          <w:sz w:val="22"/>
          <w:szCs w:val="22"/>
          <w:lang w:val="fr-FR"/>
        </w:rPr>
        <w:t xml:space="preserve"> qui assument des frais de déplacement importants au Québec doivent indiquer ces coûts dans leur demande, et la </w:t>
      </w:r>
      <w:r w:rsidRPr="0086556E">
        <w:rPr>
          <w:rFonts w:ascii="Calibri" w:eastAsia="Calibri" w:hAnsi="Calibri" w:cs="Calibri"/>
          <w:color w:val="auto"/>
          <w:sz w:val="22"/>
          <w:szCs w:val="22"/>
          <w:u w:val="single"/>
          <w:lang w:val="fr-FR"/>
        </w:rPr>
        <w:t>bourse St. John’s Hall</w:t>
      </w:r>
      <w:r w:rsidRPr="0086556E">
        <w:rPr>
          <w:rFonts w:ascii="Calibri" w:eastAsia="Calibri" w:hAnsi="Calibri" w:cs="Calibri"/>
          <w:color w:val="auto"/>
          <w:sz w:val="22"/>
          <w:szCs w:val="22"/>
          <w:lang w:val="fr-FR"/>
        </w:rPr>
        <w:t xml:space="preserve"> (SJHBF) sera accordée à des récipiendaires d’une bourse Hugh Duncan ou d’une bourse I.F.E.</w:t>
      </w:r>
      <w:bookmarkEnd w:id="6"/>
      <w:r w:rsidRPr="0086556E">
        <w:rPr>
          <w:rFonts w:ascii="Calibri" w:eastAsia="Calibri" w:hAnsi="Calibri" w:cs="Calibri"/>
          <w:color w:val="auto"/>
          <w:sz w:val="22"/>
          <w:szCs w:val="22"/>
          <w:lang w:val="fr-FR"/>
        </w:rPr>
        <w:t xml:space="preserve"> </w:t>
      </w:r>
    </w:p>
    <w:p w:rsidR="00B23F11" w:rsidRPr="0086556E" w:rsidRDefault="00B23F11">
      <w:pPr>
        <w:pStyle w:val="Corps"/>
        <w:tabs>
          <w:tab w:val="left" w:pos="1080"/>
        </w:tabs>
        <w:jc w:val="both"/>
        <w:rPr>
          <w:rFonts w:ascii="Calibri" w:eastAsia="Calibri" w:hAnsi="Calibri" w:cs="Calibri"/>
          <w:color w:val="auto"/>
          <w:sz w:val="22"/>
          <w:szCs w:val="22"/>
          <w:lang w:val="fr-FR"/>
        </w:rPr>
      </w:pPr>
    </w:p>
    <w:p w:rsidR="00B23F11" w:rsidRPr="0086556E" w:rsidRDefault="005565A3">
      <w:pPr>
        <w:pStyle w:val="Corps"/>
        <w:rPr>
          <w:rFonts w:ascii="Calibri" w:eastAsia="Calibri" w:hAnsi="Calibri" w:cs="Calibri"/>
          <w:color w:val="auto"/>
          <w:lang w:val="fr-CA"/>
        </w:rPr>
      </w:pPr>
      <w:bookmarkStart w:id="7" w:name="_Hlk36124094"/>
      <w:r w:rsidRPr="0086556E">
        <w:rPr>
          <w:rFonts w:ascii="Calibri" w:eastAsia="Calibri" w:hAnsi="Calibri" w:cs="Calibri"/>
          <w:color w:val="auto"/>
          <w:sz w:val="22"/>
          <w:szCs w:val="22"/>
          <w:lang w:val="fr-FR"/>
        </w:rPr>
        <w:t xml:space="preserve">Trois bourses sont donc offertes par l’entremise du Conseil des finances et de l’expansion du Conseil régional </w:t>
      </w:r>
      <w:proofErr w:type="spellStart"/>
      <w:proofErr w:type="gramStart"/>
      <w:r w:rsidRPr="0086556E">
        <w:rPr>
          <w:rFonts w:ascii="Calibri" w:eastAsia="Calibri" w:hAnsi="Calibri" w:cs="Calibri"/>
          <w:color w:val="auto"/>
          <w:sz w:val="22"/>
          <w:szCs w:val="22"/>
          <w:lang w:val="fr-FR"/>
        </w:rPr>
        <w:t>Nakonha:ka</w:t>
      </w:r>
      <w:proofErr w:type="spellEnd"/>
      <w:proofErr w:type="gramEnd"/>
      <w:r w:rsidRPr="0086556E">
        <w:rPr>
          <w:rFonts w:ascii="Calibri" w:eastAsia="Calibri" w:hAnsi="Calibri" w:cs="Calibri"/>
          <w:color w:val="auto"/>
          <w:sz w:val="22"/>
          <w:szCs w:val="22"/>
          <w:lang w:val="fr-FR"/>
        </w:rPr>
        <w:t xml:space="preserve"> à des </w:t>
      </w:r>
      <w:proofErr w:type="spellStart"/>
      <w:r w:rsidRPr="0086556E">
        <w:rPr>
          <w:rFonts w:ascii="Calibri" w:eastAsia="Calibri" w:hAnsi="Calibri" w:cs="Calibri"/>
          <w:color w:val="auto"/>
          <w:sz w:val="22"/>
          <w:szCs w:val="22"/>
          <w:lang w:val="fr-FR"/>
        </w:rPr>
        <w:t>étudiant.e.s</w:t>
      </w:r>
      <w:proofErr w:type="spellEnd"/>
      <w:r w:rsidRPr="0086556E">
        <w:rPr>
          <w:rFonts w:ascii="Calibri" w:eastAsia="Calibri" w:hAnsi="Calibri" w:cs="Calibri"/>
          <w:color w:val="auto"/>
          <w:sz w:val="22"/>
          <w:szCs w:val="22"/>
          <w:lang w:val="fr-FR"/>
        </w:rPr>
        <w:t xml:space="preserve"> membres actifs d’une paroisse du Conseil régional Nakonha:ka qui sont inscrits dans une université ou un autre établissement postsecondaire.</w:t>
      </w:r>
      <w:bookmarkEnd w:id="7"/>
      <w:r w:rsidRPr="0086556E">
        <w:rPr>
          <w:rFonts w:ascii="Calibri" w:eastAsia="Calibri" w:hAnsi="Calibri" w:cs="Calibri"/>
          <w:color w:val="auto"/>
          <w:lang w:val="fr-FR"/>
        </w:rPr>
        <w:t xml:space="preserve"> </w:t>
      </w:r>
      <w:bookmarkStart w:id="8" w:name="lt_pId014"/>
      <w:r w:rsidRPr="0086556E">
        <w:rPr>
          <w:rFonts w:ascii="Calibri" w:eastAsia="Calibri" w:hAnsi="Calibri" w:cs="Calibri"/>
          <w:color w:val="auto"/>
          <w:sz w:val="22"/>
          <w:szCs w:val="22"/>
          <w:lang w:val="fr-FR"/>
        </w:rPr>
        <w:t>La préférence sera accordée aux personnes qui fréquenteront un établissement d’enseignement canadien.</w:t>
      </w:r>
      <w:bookmarkEnd w:id="8"/>
    </w:p>
    <w:p w:rsidR="00B23F11" w:rsidRPr="0086556E" w:rsidRDefault="00B23F11">
      <w:pPr>
        <w:pStyle w:val="Corps"/>
        <w:jc w:val="both"/>
        <w:rPr>
          <w:rFonts w:ascii="Calibri" w:eastAsia="Calibri" w:hAnsi="Calibri" w:cs="Calibri"/>
          <w:color w:val="auto"/>
          <w:sz w:val="22"/>
          <w:szCs w:val="22"/>
          <w:lang w:val="fr-FR"/>
        </w:rPr>
      </w:pPr>
    </w:p>
    <w:p w:rsidR="00B23F11" w:rsidRPr="0086556E" w:rsidRDefault="005565A3">
      <w:pPr>
        <w:pStyle w:val="Corps"/>
        <w:jc w:val="both"/>
        <w:rPr>
          <w:rFonts w:ascii="Calibri" w:eastAsia="Calibri" w:hAnsi="Calibri" w:cs="Calibri"/>
          <w:color w:val="auto"/>
          <w:sz w:val="22"/>
          <w:szCs w:val="22"/>
        </w:rPr>
      </w:pPr>
      <w:bookmarkStart w:id="9" w:name="lt_pId009"/>
      <w:r w:rsidRPr="0086556E">
        <w:rPr>
          <w:rFonts w:ascii="Calibri" w:eastAsia="Calibri" w:hAnsi="Calibri" w:cs="Calibri"/>
          <w:color w:val="auto"/>
          <w:sz w:val="22"/>
          <w:szCs w:val="22"/>
          <w:lang w:val="fr-FR"/>
        </w:rPr>
        <w:t>Nous sollicitons votre aide pour diffuser cette information à toutes les personnes qui pourraient être intéressées à présenter une demande.</w:t>
      </w:r>
      <w:bookmarkEnd w:id="9"/>
      <w:r w:rsidRPr="0086556E">
        <w:rPr>
          <w:rFonts w:ascii="Calibri" w:eastAsia="Calibri" w:hAnsi="Calibri" w:cs="Calibri"/>
          <w:color w:val="auto"/>
          <w:sz w:val="22"/>
          <w:szCs w:val="22"/>
          <w:lang w:val="fr-FR"/>
        </w:rPr>
        <w:t xml:space="preserve"> </w:t>
      </w:r>
      <w:bookmarkStart w:id="10" w:name="lt_pId010"/>
      <w:r w:rsidRPr="0086556E">
        <w:rPr>
          <w:rFonts w:ascii="Calibri" w:eastAsia="Calibri" w:hAnsi="Calibri" w:cs="Calibri"/>
          <w:color w:val="auto"/>
          <w:sz w:val="22"/>
          <w:szCs w:val="22"/>
          <w:lang w:val="fr-FR"/>
        </w:rPr>
        <w:t>Veuillez, s’il vous plaît :</w:t>
      </w:r>
      <w:bookmarkEnd w:id="10"/>
    </w:p>
    <w:p w:rsidR="00B23F11" w:rsidRPr="0086556E" w:rsidRDefault="00B23F11">
      <w:pPr>
        <w:pStyle w:val="Corps"/>
        <w:jc w:val="both"/>
        <w:rPr>
          <w:rFonts w:ascii="Calibri" w:eastAsia="Calibri" w:hAnsi="Calibri" w:cs="Calibri"/>
          <w:color w:val="auto"/>
          <w:sz w:val="22"/>
          <w:szCs w:val="22"/>
          <w:lang w:val="fr-FR"/>
        </w:rPr>
      </w:pPr>
    </w:p>
    <w:p w:rsidR="00B23F11" w:rsidRPr="0086556E" w:rsidRDefault="005565A3">
      <w:pPr>
        <w:pStyle w:val="Corps"/>
        <w:numPr>
          <w:ilvl w:val="0"/>
          <w:numId w:val="2"/>
        </w:numPr>
        <w:rPr>
          <w:rFonts w:ascii="Calibri" w:eastAsia="Calibri" w:hAnsi="Calibri" w:cs="Calibri"/>
          <w:color w:val="auto"/>
          <w:sz w:val="22"/>
          <w:szCs w:val="22"/>
          <w:lang w:val="fr-CA"/>
        </w:rPr>
      </w:pPr>
      <w:bookmarkStart w:id="11" w:name="lt_pId011"/>
      <w:proofErr w:type="gramStart"/>
      <w:r w:rsidRPr="0086556E">
        <w:rPr>
          <w:rFonts w:ascii="Calibri" w:eastAsia="Calibri" w:hAnsi="Calibri" w:cs="Calibri"/>
          <w:color w:val="auto"/>
          <w:sz w:val="22"/>
          <w:szCs w:val="22"/>
          <w:lang w:val="fr-FR"/>
        </w:rPr>
        <w:t>afficher</w:t>
      </w:r>
      <w:proofErr w:type="gramEnd"/>
      <w:r w:rsidRPr="0086556E">
        <w:rPr>
          <w:rFonts w:ascii="Calibri" w:eastAsia="Calibri" w:hAnsi="Calibri" w:cs="Calibri"/>
          <w:color w:val="auto"/>
          <w:sz w:val="22"/>
          <w:szCs w:val="22"/>
          <w:lang w:val="fr-FR"/>
        </w:rPr>
        <w:t xml:space="preserve"> une copie de cette lettre et le formulaire de demande ci-joint sur le babillard de votre église</w:t>
      </w:r>
      <w:bookmarkEnd w:id="11"/>
      <w:r w:rsidRPr="0086556E">
        <w:rPr>
          <w:rFonts w:ascii="Calibri" w:eastAsia="Calibri" w:hAnsi="Calibri" w:cs="Calibri"/>
          <w:color w:val="auto"/>
          <w:sz w:val="22"/>
          <w:szCs w:val="22"/>
          <w:lang w:val="fr-FR"/>
        </w:rPr>
        <w:t>;</w:t>
      </w:r>
    </w:p>
    <w:p w:rsidR="00B23F11" w:rsidRPr="0086556E" w:rsidRDefault="005565A3">
      <w:pPr>
        <w:pStyle w:val="Corps"/>
        <w:numPr>
          <w:ilvl w:val="0"/>
          <w:numId w:val="2"/>
        </w:numPr>
        <w:rPr>
          <w:rFonts w:ascii="Calibri" w:eastAsia="Calibri" w:hAnsi="Calibri" w:cs="Calibri"/>
          <w:color w:val="auto"/>
          <w:sz w:val="22"/>
          <w:szCs w:val="22"/>
          <w:lang w:val="fr-FR"/>
        </w:rPr>
      </w:pPr>
      <w:proofErr w:type="gramStart"/>
      <w:r w:rsidRPr="0086556E">
        <w:rPr>
          <w:rFonts w:ascii="Calibri" w:eastAsia="Calibri" w:hAnsi="Calibri" w:cs="Calibri"/>
          <w:color w:val="auto"/>
          <w:sz w:val="22"/>
          <w:szCs w:val="22"/>
          <w:lang w:val="fr-FR"/>
        </w:rPr>
        <w:t>publier</w:t>
      </w:r>
      <w:proofErr w:type="gramEnd"/>
      <w:r w:rsidRPr="0086556E">
        <w:rPr>
          <w:rFonts w:ascii="Calibri" w:eastAsia="Calibri" w:hAnsi="Calibri" w:cs="Calibri"/>
          <w:color w:val="auto"/>
          <w:sz w:val="22"/>
          <w:szCs w:val="22"/>
          <w:lang w:val="fr-FR"/>
        </w:rPr>
        <w:t xml:space="preserve"> cet avis dans le bulletin paroissial pendant quelques semaines;</w:t>
      </w:r>
    </w:p>
    <w:p w:rsidR="00B23F11" w:rsidRPr="0086556E" w:rsidRDefault="005565A3">
      <w:pPr>
        <w:pStyle w:val="Corps"/>
        <w:numPr>
          <w:ilvl w:val="0"/>
          <w:numId w:val="2"/>
        </w:numPr>
        <w:rPr>
          <w:rFonts w:ascii="Calibri" w:eastAsia="Calibri" w:hAnsi="Calibri" w:cs="Calibri"/>
          <w:color w:val="auto"/>
          <w:sz w:val="22"/>
          <w:szCs w:val="22"/>
          <w:lang w:val="fr-FR"/>
        </w:rPr>
      </w:pPr>
      <w:proofErr w:type="gramStart"/>
      <w:r w:rsidRPr="0086556E">
        <w:rPr>
          <w:rFonts w:ascii="Calibri" w:eastAsia="Calibri" w:hAnsi="Calibri" w:cs="Calibri"/>
          <w:color w:val="auto"/>
          <w:sz w:val="22"/>
          <w:szCs w:val="22"/>
          <w:lang w:val="fr-FR"/>
        </w:rPr>
        <w:t>diffuser</w:t>
      </w:r>
      <w:proofErr w:type="gramEnd"/>
      <w:r w:rsidRPr="0086556E">
        <w:rPr>
          <w:rFonts w:ascii="Calibri" w:eastAsia="Calibri" w:hAnsi="Calibri" w:cs="Calibri"/>
          <w:color w:val="auto"/>
          <w:sz w:val="22"/>
          <w:szCs w:val="22"/>
          <w:lang w:val="fr-FR"/>
        </w:rPr>
        <w:t xml:space="preserve"> cette information à toutes les personnes intéressées.</w:t>
      </w:r>
    </w:p>
    <w:p w:rsidR="00B23F11" w:rsidRPr="0086556E" w:rsidRDefault="00B23F11">
      <w:pPr>
        <w:pStyle w:val="BodyText"/>
        <w:ind w:left="1008" w:right="720"/>
        <w:rPr>
          <w:rFonts w:ascii="Calibri" w:eastAsia="Calibri" w:hAnsi="Calibri" w:cs="Calibri"/>
          <w:color w:val="auto"/>
          <w:lang w:val="fr-FR"/>
        </w:rPr>
      </w:pPr>
    </w:p>
    <w:p w:rsidR="00B23F11" w:rsidRPr="0086556E" w:rsidRDefault="005565A3">
      <w:pPr>
        <w:pStyle w:val="Corps"/>
        <w:shd w:val="clear" w:color="auto" w:fill="FFFFFF"/>
        <w:jc w:val="both"/>
        <w:rPr>
          <w:rFonts w:ascii="Calibri" w:eastAsia="Calibri" w:hAnsi="Calibri" w:cs="Calibri"/>
          <w:color w:val="auto"/>
          <w:lang w:val="fr-CA"/>
        </w:rPr>
      </w:pPr>
      <w:bookmarkStart w:id="12" w:name="lt_pId015"/>
      <w:r w:rsidRPr="0086556E">
        <w:rPr>
          <w:rFonts w:ascii="Calibri" w:eastAsia="Calibri" w:hAnsi="Calibri" w:cs="Calibri"/>
          <w:color w:val="auto"/>
          <w:sz w:val="22"/>
          <w:szCs w:val="22"/>
          <w:lang w:val="fr-FR"/>
        </w:rPr>
        <w:t xml:space="preserve">Pour obtenir d’autres renseignements et télécharger le formulaire de demande, allez sur :  </w:t>
      </w:r>
      <w:bookmarkEnd w:id="12"/>
      <w:r w:rsidR="00CB52A5" w:rsidRPr="0086556E">
        <w:rPr>
          <w:rStyle w:val="Hyperlink0"/>
          <w:color w:val="auto"/>
        </w:rPr>
        <w:fldChar w:fldCharType="begin"/>
      </w:r>
      <w:r w:rsidRPr="0086556E">
        <w:rPr>
          <w:rStyle w:val="Hyperlink0"/>
          <w:color w:val="auto"/>
          <w:lang w:val="fr-CA"/>
        </w:rPr>
        <w:instrText xml:space="preserve"> HYPERLINK "https://nakonhakaucc.ca/fr/ressources/bourses"</w:instrText>
      </w:r>
      <w:r w:rsidR="00CB52A5" w:rsidRPr="0086556E">
        <w:rPr>
          <w:rStyle w:val="Hyperlink0"/>
          <w:color w:val="auto"/>
        </w:rPr>
        <w:fldChar w:fldCharType="separate"/>
      </w:r>
      <w:r w:rsidRPr="0086556E">
        <w:rPr>
          <w:rStyle w:val="Hyperlink0"/>
          <w:color w:val="auto"/>
          <w:lang w:val="fr-FR"/>
        </w:rPr>
        <w:t>https://nakonhakaucc.ca/fr/ressources/bourses</w:t>
      </w:r>
      <w:r w:rsidR="00CB52A5" w:rsidRPr="0086556E">
        <w:rPr>
          <w:color w:val="auto"/>
        </w:rPr>
        <w:fldChar w:fldCharType="end"/>
      </w:r>
      <w:r w:rsidRPr="0086556E">
        <w:rPr>
          <w:rFonts w:ascii="Calibri" w:eastAsia="Calibri" w:hAnsi="Calibri" w:cs="Calibri"/>
          <w:color w:val="auto"/>
          <w:lang w:val="fr-CA"/>
        </w:rPr>
        <w:t xml:space="preserve"> </w:t>
      </w:r>
    </w:p>
    <w:p w:rsidR="00B23F11" w:rsidRPr="0086556E" w:rsidRDefault="00B23F11">
      <w:pPr>
        <w:pStyle w:val="Corps"/>
        <w:shd w:val="clear" w:color="auto" w:fill="FFFFFF"/>
        <w:jc w:val="both"/>
        <w:rPr>
          <w:rFonts w:ascii="Calibri" w:eastAsia="Calibri" w:hAnsi="Calibri" w:cs="Calibri"/>
          <w:color w:val="auto"/>
          <w:sz w:val="22"/>
          <w:szCs w:val="22"/>
          <w:lang w:val="fr-FR"/>
        </w:rPr>
      </w:pPr>
      <w:bookmarkStart w:id="13" w:name="lt_pId016"/>
    </w:p>
    <w:p w:rsidR="00B23F11" w:rsidRPr="0086556E" w:rsidRDefault="005565A3">
      <w:pPr>
        <w:pStyle w:val="Corps"/>
        <w:shd w:val="clear" w:color="auto" w:fill="FFFFFF"/>
        <w:jc w:val="both"/>
        <w:rPr>
          <w:rFonts w:ascii="Calibri" w:eastAsia="Calibri" w:hAnsi="Calibri" w:cs="Calibri"/>
          <w:color w:val="auto"/>
          <w:sz w:val="22"/>
          <w:szCs w:val="22"/>
          <w:lang w:val="fr-CA"/>
        </w:rPr>
      </w:pPr>
      <w:r w:rsidRPr="0086556E">
        <w:rPr>
          <w:rFonts w:ascii="Calibri" w:eastAsia="Calibri" w:hAnsi="Calibri" w:cs="Calibri"/>
          <w:color w:val="auto"/>
          <w:sz w:val="22"/>
          <w:szCs w:val="22"/>
          <w:lang w:val="fr-FR"/>
        </w:rPr>
        <w:t xml:space="preserve">Les demandes doivent être présentées </w:t>
      </w:r>
      <w:r w:rsidR="00974F6C" w:rsidRPr="0086556E">
        <w:rPr>
          <w:rFonts w:ascii="Calibri" w:eastAsia="Calibri" w:hAnsi="Calibri" w:cs="Calibri"/>
          <w:b/>
          <w:bCs/>
          <w:color w:val="auto"/>
          <w:sz w:val="22"/>
          <w:szCs w:val="22"/>
          <w:lang w:val="fr-FR"/>
        </w:rPr>
        <w:t xml:space="preserve">avant </w:t>
      </w:r>
      <w:proofErr w:type="gramStart"/>
      <w:r w:rsidR="00974F6C" w:rsidRPr="0086556E">
        <w:rPr>
          <w:rFonts w:ascii="Calibri" w:eastAsia="Calibri" w:hAnsi="Calibri" w:cs="Calibri"/>
          <w:b/>
          <w:bCs/>
          <w:color w:val="auto"/>
          <w:sz w:val="22"/>
          <w:szCs w:val="22"/>
          <w:lang w:val="fr-FR"/>
        </w:rPr>
        <w:t xml:space="preserve">le </w:t>
      </w:r>
      <w:r w:rsidRPr="0086556E">
        <w:rPr>
          <w:rFonts w:ascii="Calibri" w:eastAsia="Calibri" w:hAnsi="Calibri" w:cs="Calibri"/>
          <w:b/>
          <w:bCs/>
          <w:color w:val="auto"/>
          <w:sz w:val="22"/>
          <w:szCs w:val="22"/>
          <w:lang w:val="fr-FR"/>
        </w:rPr>
        <w:t xml:space="preserve"> 2</w:t>
      </w:r>
      <w:proofErr w:type="gramEnd"/>
      <w:r w:rsidRPr="0086556E">
        <w:rPr>
          <w:rFonts w:ascii="Calibri" w:eastAsia="Calibri" w:hAnsi="Calibri" w:cs="Calibri"/>
          <w:b/>
          <w:bCs/>
          <w:color w:val="auto"/>
          <w:sz w:val="22"/>
          <w:szCs w:val="22"/>
          <w:lang w:val="fr-FR"/>
        </w:rPr>
        <w:t xml:space="preserve"> juin 202</w:t>
      </w:r>
      <w:r w:rsidR="00974F6C" w:rsidRPr="0086556E">
        <w:rPr>
          <w:rFonts w:ascii="Calibri" w:eastAsia="Calibri" w:hAnsi="Calibri" w:cs="Calibri"/>
          <w:b/>
          <w:bCs/>
          <w:color w:val="auto"/>
          <w:sz w:val="22"/>
          <w:szCs w:val="22"/>
          <w:lang w:val="fr-FR"/>
        </w:rPr>
        <w:t>4</w:t>
      </w:r>
      <w:r w:rsidRPr="0086556E">
        <w:rPr>
          <w:rFonts w:ascii="Calibri" w:eastAsia="Calibri" w:hAnsi="Calibri" w:cs="Calibri"/>
          <w:color w:val="auto"/>
          <w:sz w:val="22"/>
          <w:szCs w:val="22"/>
          <w:lang w:val="fr-FR"/>
        </w:rPr>
        <w:t>.</w:t>
      </w:r>
      <w:bookmarkEnd w:id="13"/>
    </w:p>
    <w:p w:rsidR="00B23F11" w:rsidRPr="0086556E" w:rsidRDefault="00B23F11">
      <w:pPr>
        <w:pStyle w:val="BodyText"/>
        <w:rPr>
          <w:rFonts w:ascii="Calibri" w:eastAsia="Calibri" w:hAnsi="Calibri" w:cs="Calibri"/>
          <w:color w:val="auto"/>
          <w:lang w:val="fr-FR"/>
        </w:rPr>
      </w:pPr>
    </w:p>
    <w:p w:rsidR="00B23F11" w:rsidRPr="0086556E" w:rsidRDefault="005565A3">
      <w:pPr>
        <w:pStyle w:val="BodyText"/>
        <w:rPr>
          <w:rFonts w:ascii="Calibri" w:eastAsia="Calibri" w:hAnsi="Calibri" w:cs="Calibri"/>
          <w:color w:val="auto"/>
          <w:lang w:val="fr-FR"/>
        </w:rPr>
      </w:pPr>
      <w:bookmarkStart w:id="14" w:name="lt_pId017"/>
      <w:r w:rsidRPr="0086556E">
        <w:rPr>
          <w:rFonts w:ascii="Calibri" w:eastAsia="Calibri" w:hAnsi="Calibri" w:cs="Calibri"/>
          <w:color w:val="auto"/>
          <w:lang w:val="fr-FR"/>
        </w:rPr>
        <w:t xml:space="preserve">Nous vous remercions et vous prions d’agréer l’expression de nos sentiments </w:t>
      </w:r>
      <w:bookmarkEnd w:id="14"/>
      <w:r w:rsidRPr="0086556E">
        <w:rPr>
          <w:rFonts w:ascii="Calibri" w:eastAsia="Calibri" w:hAnsi="Calibri" w:cs="Calibri"/>
          <w:color w:val="auto"/>
          <w:lang w:val="fr-FR"/>
        </w:rPr>
        <w:t>dévoués.</w:t>
      </w:r>
    </w:p>
    <w:p w:rsidR="00B23F11" w:rsidRPr="0086556E" w:rsidRDefault="00B23F11">
      <w:pPr>
        <w:pStyle w:val="BodyText"/>
        <w:rPr>
          <w:rFonts w:ascii="Calibri" w:eastAsia="Calibri" w:hAnsi="Calibri" w:cs="Calibri"/>
          <w:color w:val="auto"/>
          <w:lang w:val="fr-FR"/>
        </w:rPr>
      </w:pPr>
    </w:p>
    <w:p w:rsidR="00B23F11" w:rsidRPr="0086556E" w:rsidRDefault="005565A3">
      <w:pPr>
        <w:pStyle w:val="Corps"/>
        <w:ind w:right="1440"/>
        <w:jc w:val="both"/>
        <w:rPr>
          <w:rFonts w:ascii="Calibri" w:eastAsia="Calibri" w:hAnsi="Calibri" w:cs="Calibri"/>
          <w:color w:val="auto"/>
          <w:sz w:val="22"/>
          <w:szCs w:val="22"/>
          <w:lang w:val="fr-CA"/>
        </w:rPr>
      </w:pPr>
      <w:bookmarkStart w:id="15" w:name="lt_pId018"/>
      <w:r w:rsidRPr="0086556E">
        <w:rPr>
          <w:rFonts w:ascii="Calibri" w:eastAsia="Calibri" w:hAnsi="Calibri" w:cs="Calibri"/>
          <w:color w:val="auto"/>
          <w:sz w:val="22"/>
          <w:szCs w:val="22"/>
          <w:lang w:val="fr-FR"/>
        </w:rPr>
        <w:t xml:space="preserve">Le comité des bourses du Conseil des finances et de l’expansion du Conseil régional </w:t>
      </w:r>
      <w:proofErr w:type="spellStart"/>
      <w:proofErr w:type="gramStart"/>
      <w:r w:rsidRPr="0086556E">
        <w:rPr>
          <w:rFonts w:ascii="Calibri" w:eastAsia="Calibri" w:hAnsi="Calibri" w:cs="Calibri"/>
          <w:color w:val="auto"/>
          <w:sz w:val="22"/>
          <w:szCs w:val="22"/>
          <w:lang w:val="fr-FR"/>
        </w:rPr>
        <w:t>Nakonha:ka</w:t>
      </w:r>
      <w:bookmarkEnd w:id="15"/>
      <w:proofErr w:type="spellEnd"/>
      <w:proofErr w:type="gramEnd"/>
    </w:p>
    <w:p w:rsidR="00B23F11" w:rsidRPr="0086556E" w:rsidRDefault="00B23F11">
      <w:pPr>
        <w:pStyle w:val="Corps"/>
        <w:jc w:val="both"/>
        <w:rPr>
          <w:rFonts w:ascii="Calibri" w:eastAsia="Calibri" w:hAnsi="Calibri" w:cs="Calibri"/>
          <w:color w:val="auto"/>
          <w:sz w:val="22"/>
          <w:szCs w:val="22"/>
          <w:lang w:val="fr-FR"/>
        </w:rPr>
      </w:pPr>
    </w:p>
    <w:p w:rsidR="00B23F11" w:rsidRPr="0086556E" w:rsidRDefault="005565A3">
      <w:pPr>
        <w:pStyle w:val="Corps"/>
        <w:jc w:val="both"/>
        <w:rPr>
          <w:rFonts w:ascii="Calibri" w:eastAsia="Calibri" w:hAnsi="Calibri" w:cs="Calibri"/>
          <w:color w:val="auto"/>
          <w:sz w:val="22"/>
          <w:szCs w:val="22"/>
          <w:lang w:val="fr-FR"/>
        </w:rPr>
      </w:pPr>
      <w:bookmarkStart w:id="16" w:name="lt_pId019"/>
      <w:r w:rsidRPr="0086556E">
        <w:rPr>
          <w:rFonts w:ascii="Calibri" w:eastAsia="Calibri" w:hAnsi="Calibri" w:cs="Calibri"/>
          <w:color w:val="auto"/>
          <w:sz w:val="22"/>
          <w:szCs w:val="22"/>
          <w:lang w:val="fr-FR"/>
        </w:rPr>
        <w:t>Monique Moser, pré</w:t>
      </w:r>
      <w:r w:rsidRPr="0086556E">
        <w:rPr>
          <w:rFonts w:ascii="Calibri" w:eastAsia="Calibri" w:hAnsi="Calibri" w:cs="Calibri"/>
          <w:color w:val="auto"/>
          <w:sz w:val="22"/>
          <w:szCs w:val="22"/>
          <w:lang w:val="it-IT"/>
        </w:rPr>
        <w:t>sidente</w:t>
      </w:r>
      <w:bookmarkEnd w:id="16"/>
      <w:r w:rsidRPr="0086556E">
        <w:rPr>
          <w:rFonts w:ascii="Calibri" w:eastAsia="Calibri" w:hAnsi="Calibri" w:cs="Calibri"/>
          <w:color w:val="auto"/>
          <w:sz w:val="22"/>
          <w:szCs w:val="22"/>
          <w:lang w:val="fr-FR"/>
        </w:rPr>
        <w:t xml:space="preserve">  </w:t>
      </w:r>
    </w:p>
    <w:p w:rsidR="00B23F11" w:rsidRPr="0086556E" w:rsidRDefault="005565A3">
      <w:pPr>
        <w:pStyle w:val="Corps"/>
        <w:ind w:right="1440"/>
        <w:jc w:val="both"/>
        <w:rPr>
          <w:color w:val="auto"/>
          <w:lang w:val="fr-FR"/>
        </w:rPr>
      </w:pPr>
      <w:bookmarkStart w:id="17" w:name="lt_pId020"/>
      <w:r w:rsidRPr="0086556E">
        <w:rPr>
          <w:rFonts w:ascii="Calibri" w:eastAsia="Calibri" w:hAnsi="Calibri" w:cs="Calibri"/>
          <w:color w:val="auto"/>
          <w:sz w:val="22"/>
          <w:szCs w:val="22"/>
          <w:lang w:val="fr-FR"/>
        </w:rPr>
        <w:t>Lynn Drew, Renate Sutherland, Libby Monaco, Dave McCormack</w:t>
      </w:r>
      <w:bookmarkEnd w:id="17"/>
      <w:r w:rsidRPr="0086556E">
        <w:rPr>
          <w:rFonts w:ascii="Calibri" w:eastAsia="Calibri" w:hAnsi="Calibri" w:cs="Calibri"/>
          <w:color w:val="auto"/>
          <w:sz w:val="22"/>
          <w:szCs w:val="22"/>
          <w:lang w:val="fr-FR"/>
        </w:rPr>
        <w:t xml:space="preserve">, Caroline </w:t>
      </w:r>
      <w:proofErr w:type="spellStart"/>
      <w:r w:rsidRPr="0086556E">
        <w:rPr>
          <w:rFonts w:ascii="Calibri" w:eastAsia="Calibri" w:hAnsi="Calibri" w:cs="Calibri"/>
          <w:color w:val="auto"/>
          <w:sz w:val="22"/>
          <w:szCs w:val="22"/>
          <w:lang w:val="fr-FR"/>
        </w:rPr>
        <w:t>Leamon</w:t>
      </w:r>
      <w:proofErr w:type="spellEnd"/>
    </w:p>
    <w:sectPr w:rsidR="00B23F11" w:rsidRPr="0086556E" w:rsidSect="00CB52A5">
      <w:headerReference w:type="default" r:id="rId7"/>
      <w:footerReference w:type="default" r:id="rId8"/>
      <w:pgSz w:w="12240" w:h="15840"/>
      <w:pgMar w:top="2347" w:right="1584" w:bottom="630" w:left="1728" w:header="72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52" w:rsidRDefault="006C7F52">
      <w:r>
        <w:separator/>
      </w:r>
    </w:p>
  </w:endnote>
  <w:endnote w:type="continuationSeparator" w:id="0">
    <w:p w:rsidR="006C7F52" w:rsidRDefault="006C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11" w:rsidRDefault="00B23F11">
    <w:pPr>
      <w:pStyle w:val="En-tte1"/>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52" w:rsidRDefault="006C7F52">
      <w:r>
        <w:separator/>
      </w:r>
    </w:p>
  </w:footnote>
  <w:footnote w:type="continuationSeparator" w:id="0">
    <w:p w:rsidR="006C7F52" w:rsidRDefault="006C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11" w:rsidRDefault="00B23F11">
    <w:pPr>
      <w:pStyle w:val="En-tte1"/>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77EC"/>
    <w:multiLevelType w:val="hybridMultilevel"/>
    <w:tmpl w:val="790A094C"/>
    <w:numStyleLink w:val="Style1import"/>
  </w:abstractNum>
  <w:abstractNum w:abstractNumId="1" w15:restartNumberingAfterBreak="0">
    <w:nsid w:val="287E34F4"/>
    <w:multiLevelType w:val="hybridMultilevel"/>
    <w:tmpl w:val="790A094C"/>
    <w:styleLink w:val="Style1import"/>
    <w:lvl w:ilvl="0" w:tplc="1570B7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181FD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D00B0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7EFE9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80C36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E2EBF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34110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1E6F8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C1EF24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11"/>
    <w:rsid w:val="005565A3"/>
    <w:rsid w:val="006C7F52"/>
    <w:rsid w:val="0086556E"/>
    <w:rsid w:val="00974F6C"/>
    <w:rsid w:val="00B23F11"/>
    <w:rsid w:val="00CB52A5"/>
    <w:rsid w:val="00CC4D6B"/>
    <w:rsid w:val="00EB42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74732-E1D8-4870-B88E-94BA366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2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2A5"/>
    <w:rPr>
      <w:u w:val="single"/>
    </w:rPr>
  </w:style>
  <w:style w:type="paragraph" w:customStyle="1" w:styleId="En-tte1">
    <w:name w:val="En-tête1"/>
    <w:rsid w:val="00CB52A5"/>
    <w:pPr>
      <w:tabs>
        <w:tab w:val="right" w:pos="9020"/>
      </w:tabs>
    </w:pPr>
    <w:rPr>
      <w:rFonts w:ascii="Helvetica Neue" w:hAnsi="Helvetica Neue" w:cs="Arial Unicode MS"/>
      <w:color w:val="000000"/>
      <w:sz w:val="24"/>
      <w:szCs w:val="24"/>
    </w:rPr>
  </w:style>
  <w:style w:type="paragraph" w:styleId="Title">
    <w:name w:val="Title"/>
    <w:uiPriority w:val="10"/>
    <w:qFormat/>
    <w:rsid w:val="00CB52A5"/>
    <w:pPr>
      <w:suppressAutoHyphens/>
      <w:jc w:val="center"/>
    </w:pPr>
    <w:rPr>
      <w:rFonts w:ascii="Arial" w:hAnsi="Arial" w:cs="Arial Unicode MS"/>
      <w:b/>
      <w:bCs/>
      <w:color w:val="000000"/>
      <w:sz w:val="40"/>
      <w:szCs w:val="40"/>
      <w:u w:color="000000"/>
      <w:lang w:val="en-US"/>
    </w:rPr>
  </w:style>
  <w:style w:type="paragraph" w:customStyle="1" w:styleId="Corps">
    <w:name w:val="Corps"/>
    <w:rsid w:val="00CB52A5"/>
    <w:pPr>
      <w:suppressAutoHyphens/>
    </w:pPr>
    <w:rPr>
      <w:rFonts w:eastAsia="Times New Roman"/>
      <w:color w:val="000000"/>
      <w:sz w:val="24"/>
      <w:szCs w:val="24"/>
      <w:u w:color="000000"/>
    </w:rPr>
  </w:style>
  <w:style w:type="numbering" w:customStyle="1" w:styleId="Style1import">
    <w:name w:val="Style 1 importé"/>
    <w:rsid w:val="00CB52A5"/>
    <w:pPr>
      <w:numPr>
        <w:numId w:val="1"/>
      </w:numPr>
    </w:pPr>
  </w:style>
  <w:style w:type="paragraph" w:styleId="BodyText">
    <w:name w:val="Body Text"/>
    <w:rsid w:val="00CB52A5"/>
    <w:pPr>
      <w:suppressAutoHyphens/>
      <w:jc w:val="both"/>
    </w:pPr>
    <w:rPr>
      <w:rFonts w:ascii="Arial" w:eastAsia="Arial" w:hAnsi="Arial" w:cs="Arial"/>
      <w:color w:val="000000"/>
      <w:sz w:val="22"/>
      <w:szCs w:val="22"/>
      <w:u w:color="000000"/>
      <w:lang w:val="en-US"/>
    </w:rPr>
  </w:style>
  <w:style w:type="character" w:customStyle="1" w:styleId="Lien">
    <w:name w:val="Lien"/>
    <w:rsid w:val="00CB52A5"/>
    <w:rPr>
      <w:color w:val="0000FF"/>
      <w:u w:val="single" w:color="0000FF"/>
    </w:rPr>
  </w:style>
  <w:style w:type="character" w:customStyle="1" w:styleId="Hyperlink0">
    <w:name w:val="Hyperlink.0"/>
    <w:basedOn w:val="Lien"/>
    <w:rsid w:val="00CB52A5"/>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Coffin</dc:creator>
  <cp:lastModifiedBy>Judy Coffin</cp:lastModifiedBy>
  <cp:revision>2</cp:revision>
  <dcterms:created xsi:type="dcterms:W3CDTF">2024-01-30T14:42:00Z</dcterms:created>
  <dcterms:modified xsi:type="dcterms:W3CDTF">2024-01-30T14:42:00Z</dcterms:modified>
</cp:coreProperties>
</file>