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543BC" w14:textId="4771AB97" w:rsidR="00A96D08" w:rsidRPr="00F81CD6" w:rsidRDefault="00F81CD6" w:rsidP="007D5129">
      <w:pPr>
        <w:pStyle w:val="NormalWeb"/>
        <w:spacing w:before="0" w:beforeAutospacing="0" w:after="120" w:afterAutospacing="0"/>
        <w:rPr>
          <w:rFonts w:asciiTheme="minorHAnsi" w:hAnsiTheme="minorHAnsi" w:cstheme="minorHAnsi"/>
          <w:b/>
          <w:bCs/>
          <w:sz w:val="20"/>
          <w:szCs w:val="20"/>
          <w:lang w:val="fr-CA"/>
        </w:rPr>
      </w:pPr>
      <w:bookmarkStart w:id="0" w:name="_GoBack"/>
      <w:bookmarkEnd w:id="0"/>
      <w:r w:rsidRPr="00F81CD6">
        <w:rPr>
          <w:rFonts w:asciiTheme="minorHAnsi" w:hAnsiTheme="minorHAnsi" w:cstheme="minorHAnsi"/>
          <w:b/>
          <w:bCs/>
          <w:sz w:val="20"/>
          <w:szCs w:val="20"/>
          <w:lang w:val="fr-CA"/>
        </w:rPr>
        <w:t>COMMUNIQUÉ DE PRESSE</w:t>
      </w:r>
    </w:p>
    <w:p w14:paraId="1D40414F" w14:textId="7892EF9C" w:rsidR="00175DEC" w:rsidRPr="00F81CD6" w:rsidRDefault="00F81CD6" w:rsidP="00025C8F">
      <w:pPr>
        <w:pStyle w:val="NormalWeb"/>
        <w:spacing w:before="0" w:beforeAutospacing="0" w:after="120" w:afterAutospacing="0"/>
        <w:rPr>
          <w:rFonts w:asciiTheme="minorHAnsi" w:hAnsiTheme="minorHAnsi" w:cstheme="minorHAnsi"/>
          <w:bCs/>
          <w:lang w:val="fr-CA"/>
        </w:rPr>
      </w:pPr>
      <w:r w:rsidRPr="00F81CD6">
        <w:rPr>
          <w:rFonts w:asciiTheme="minorHAnsi" w:hAnsiTheme="minorHAnsi" w:cstheme="minorHAnsi"/>
          <w:b/>
          <w:sz w:val="40"/>
          <w:szCs w:val="40"/>
          <w:lang w:val="fr-CA"/>
        </w:rPr>
        <w:t xml:space="preserve">C'est la période la plus merveilleuse de l'année... ou peut-être pas? </w:t>
      </w:r>
      <w:r w:rsidRPr="00F81CD6">
        <w:rPr>
          <w:rFonts w:asciiTheme="minorHAnsi" w:hAnsiTheme="minorHAnsi" w:cstheme="minorHAnsi"/>
          <w:b/>
          <w:sz w:val="40"/>
          <w:szCs w:val="40"/>
          <w:lang w:val="fr-CA"/>
        </w:rPr>
        <w:br/>
      </w:r>
      <w:r w:rsidR="00860BFF">
        <w:rPr>
          <w:rFonts w:asciiTheme="minorHAnsi" w:hAnsiTheme="minorHAnsi" w:cstheme="minorHAnsi"/>
          <w:b/>
          <w:bCs/>
          <w:lang w:val="fr-CA"/>
        </w:rPr>
        <w:t>P</w:t>
      </w:r>
      <w:r w:rsidR="00860BFF" w:rsidRPr="00F81CD6">
        <w:rPr>
          <w:rFonts w:asciiTheme="minorHAnsi" w:hAnsiTheme="minorHAnsi" w:cstheme="minorHAnsi"/>
          <w:b/>
          <w:bCs/>
          <w:lang w:val="fr-CA"/>
        </w:rPr>
        <w:t>endant les fêtes</w:t>
      </w:r>
      <w:r w:rsidR="00860BFF">
        <w:rPr>
          <w:rFonts w:asciiTheme="minorHAnsi" w:hAnsiTheme="minorHAnsi" w:cstheme="minorHAnsi"/>
          <w:b/>
          <w:bCs/>
          <w:lang w:val="fr-CA"/>
        </w:rPr>
        <w:t>,</w:t>
      </w:r>
      <w:r w:rsidR="00860BFF" w:rsidRPr="00F81CD6">
        <w:rPr>
          <w:rFonts w:asciiTheme="minorHAnsi" w:hAnsiTheme="minorHAnsi" w:cstheme="minorHAnsi"/>
          <w:b/>
          <w:bCs/>
          <w:lang w:val="fr-CA"/>
        </w:rPr>
        <w:t xml:space="preserve"> </w:t>
      </w:r>
      <w:r w:rsidR="00860BFF">
        <w:rPr>
          <w:rFonts w:asciiTheme="minorHAnsi" w:hAnsiTheme="minorHAnsi" w:cstheme="minorHAnsi"/>
          <w:b/>
          <w:bCs/>
          <w:lang w:val="fr-CA"/>
        </w:rPr>
        <w:t>l</w:t>
      </w:r>
      <w:r w:rsidR="00860BFF" w:rsidRPr="00F81CD6">
        <w:rPr>
          <w:rFonts w:asciiTheme="minorHAnsi" w:hAnsiTheme="minorHAnsi" w:cstheme="minorHAnsi"/>
          <w:b/>
          <w:bCs/>
          <w:lang w:val="fr-CA"/>
        </w:rPr>
        <w:t xml:space="preserve">es </w:t>
      </w:r>
      <w:r w:rsidRPr="00F81CD6">
        <w:rPr>
          <w:rFonts w:asciiTheme="minorHAnsi" w:hAnsiTheme="minorHAnsi" w:cstheme="minorHAnsi"/>
          <w:b/>
          <w:bCs/>
          <w:lang w:val="fr-CA"/>
        </w:rPr>
        <w:t xml:space="preserve">églises créent un espace de compassion pour les personnes en deuil </w:t>
      </w:r>
    </w:p>
    <w:p w14:paraId="751491EB" w14:textId="401E0A2A" w:rsidR="00A7110A" w:rsidRPr="00F81CD6" w:rsidRDefault="00F81CD6" w:rsidP="007D5129">
      <w:pPr>
        <w:spacing w:after="120" w:line="240" w:lineRule="auto"/>
        <w:rPr>
          <w:rFonts w:cstheme="minorHAnsi"/>
          <w:bCs/>
          <w:i/>
          <w:sz w:val="20"/>
          <w:szCs w:val="20"/>
          <w:lang w:val="fr-CA"/>
        </w:rPr>
      </w:pPr>
      <w:r w:rsidRPr="00F81CD6">
        <w:rPr>
          <w:rFonts w:cstheme="minorHAnsi"/>
          <w:bCs/>
          <w:i/>
          <w:sz w:val="20"/>
          <w:szCs w:val="20"/>
          <w:lang w:val="fr-CA"/>
        </w:rPr>
        <w:t>2 décembre</w:t>
      </w:r>
      <w:r w:rsidR="00D76291" w:rsidRPr="00F81CD6">
        <w:rPr>
          <w:rFonts w:cstheme="minorHAnsi"/>
          <w:bCs/>
          <w:i/>
          <w:sz w:val="20"/>
          <w:szCs w:val="20"/>
          <w:lang w:val="fr-CA"/>
        </w:rPr>
        <w:t xml:space="preserve"> 2024 (Montr</w:t>
      </w:r>
      <w:r w:rsidRPr="00F81CD6">
        <w:rPr>
          <w:rFonts w:cstheme="minorHAnsi"/>
          <w:bCs/>
          <w:i/>
          <w:sz w:val="20"/>
          <w:szCs w:val="20"/>
          <w:lang w:val="fr-CA"/>
        </w:rPr>
        <w:t>é</w:t>
      </w:r>
      <w:r w:rsidR="00D76291" w:rsidRPr="00F81CD6">
        <w:rPr>
          <w:rFonts w:cstheme="minorHAnsi"/>
          <w:bCs/>
          <w:i/>
          <w:sz w:val="20"/>
          <w:szCs w:val="20"/>
          <w:lang w:val="fr-CA"/>
        </w:rPr>
        <w:t xml:space="preserve">al, QC) - </w:t>
      </w:r>
      <w:r w:rsidRPr="00F81CD6">
        <w:rPr>
          <w:rFonts w:eastAsia="Times New Roman" w:cstheme="minorHAnsi"/>
          <w:sz w:val="20"/>
          <w:szCs w:val="20"/>
          <w:lang w:val="fr-CA" w:eastAsia="en-CA"/>
        </w:rPr>
        <w:t>Pour les personnes qui se sentent perdues et seules, qui connaissent des difficultés financières ou émotionnelles</w:t>
      </w:r>
      <w:r w:rsidR="00860BFF">
        <w:rPr>
          <w:rFonts w:eastAsia="Times New Roman" w:cstheme="minorHAnsi"/>
          <w:sz w:val="20"/>
          <w:szCs w:val="20"/>
          <w:lang w:val="fr-CA" w:eastAsia="en-CA"/>
        </w:rPr>
        <w:t>,</w:t>
      </w:r>
      <w:r w:rsidRPr="00F81CD6">
        <w:rPr>
          <w:rFonts w:eastAsia="Times New Roman" w:cstheme="minorHAnsi"/>
          <w:sz w:val="20"/>
          <w:szCs w:val="20"/>
          <w:lang w:val="fr-CA" w:eastAsia="en-CA"/>
        </w:rPr>
        <w:t xml:space="preserve"> ou qui vivent avec un traumatisme, les lumières brillantes et les étincelles de la saison des fêtes peuvent être gênantes ou aliénantes.</w:t>
      </w:r>
    </w:p>
    <w:p w14:paraId="61E69EEB" w14:textId="534817C6" w:rsidR="00DC5647" w:rsidRDefault="00DC5647" w:rsidP="00DC5647">
      <w:pPr>
        <w:spacing w:after="120" w:line="240" w:lineRule="auto"/>
        <w:rPr>
          <w:rFonts w:eastAsia="Times New Roman" w:cstheme="minorHAnsi"/>
          <w:sz w:val="20"/>
          <w:szCs w:val="20"/>
          <w:lang w:val="fr-CA" w:eastAsia="en-CA"/>
        </w:rPr>
      </w:pPr>
      <w:r w:rsidRPr="00DC5647">
        <w:rPr>
          <w:rFonts w:eastAsia="Times New Roman" w:cstheme="minorHAnsi"/>
          <w:sz w:val="20"/>
          <w:szCs w:val="20"/>
          <w:lang w:val="fr-CA" w:eastAsia="en-CA"/>
        </w:rPr>
        <w:t xml:space="preserve">L'une des façons </w:t>
      </w:r>
      <w:r w:rsidR="005C03C7">
        <w:rPr>
          <w:rFonts w:eastAsia="Times New Roman" w:cstheme="minorHAnsi"/>
          <w:sz w:val="20"/>
          <w:szCs w:val="20"/>
          <w:lang w:val="fr-CA" w:eastAsia="en-CA"/>
        </w:rPr>
        <w:t xml:space="preserve">que </w:t>
      </w:r>
      <w:r w:rsidRPr="00DC5647">
        <w:rPr>
          <w:rFonts w:eastAsia="Times New Roman" w:cstheme="minorHAnsi"/>
          <w:sz w:val="20"/>
          <w:szCs w:val="20"/>
          <w:lang w:val="fr-CA" w:eastAsia="en-CA"/>
        </w:rPr>
        <w:t xml:space="preserve">certaines communautés de foi choisissent </w:t>
      </w:r>
      <w:r w:rsidR="005C03C7">
        <w:rPr>
          <w:rFonts w:eastAsia="Times New Roman" w:cstheme="minorHAnsi"/>
          <w:sz w:val="20"/>
          <w:szCs w:val="20"/>
          <w:lang w:val="fr-CA" w:eastAsia="en-CA"/>
        </w:rPr>
        <w:t>pour</w:t>
      </w:r>
      <w:r w:rsidR="005C03C7" w:rsidRPr="00DC5647">
        <w:rPr>
          <w:rFonts w:eastAsia="Times New Roman" w:cstheme="minorHAnsi"/>
          <w:sz w:val="20"/>
          <w:szCs w:val="20"/>
          <w:lang w:val="fr-CA" w:eastAsia="en-CA"/>
        </w:rPr>
        <w:t xml:space="preserve"> </w:t>
      </w:r>
      <w:r w:rsidRPr="00DC5647">
        <w:rPr>
          <w:rFonts w:eastAsia="Times New Roman" w:cstheme="minorHAnsi"/>
          <w:sz w:val="20"/>
          <w:szCs w:val="20"/>
          <w:lang w:val="fr-CA" w:eastAsia="en-CA"/>
        </w:rPr>
        <w:t>s'occuper des membres de leurs quartiers à cette époque de l'année est de les inviter à un culte de « Noël bleu » ou de « Nuit la plus longue », qui offre un espace calme et contemplatif à toutes les personnes qui vivent un deuil ou se sentent mises à l'épreuve à ce moment-là.</w:t>
      </w:r>
    </w:p>
    <w:p w14:paraId="6E3A49ED" w14:textId="311DDE51" w:rsidR="00A96D08" w:rsidRPr="00F81CD6" w:rsidRDefault="00F81CD6" w:rsidP="00025C8F">
      <w:pPr>
        <w:spacing w:after="0" w:line="240" w:lineRule="auto"/>
        <w:rPr>
          <w:rFonts w:eastAsia="Times New Roman" w:cstheme="minorHAnsi"/>
          <w:b/>
          <w:sz w:val="20"/>
          <w:szCs w:val="20"/>
          <w:lang w:val="fr-CA" w:eastAsia="en-CA"/>
        </w:rPr>
      </w:pPr>
      <w:r>
        <w:rPr>
          <w:rFonts w:eastAsia="Times New Roman" w:cstheme="minorHAnsi"/>
          <w:b/>
          <w:sz w:val="20"/>
          <w:szCs w:val="20"/>
          <w:lang w:val="fr-CA" w:eastAsia="en-CA"/>
        </w:rPr>
        <w:t xml:space="preserve">Origine </w:t>
      </w:r>
      <w:r w:rsidR="00AF256A">
        <w:rPr>
          <w:rFonts w:eastAsia="Times New Roman" w:cstheme="minorHAnsi"/>
          <w:b/>
          <w:sz w:val="20"/>
          <w:szCs w:val="20"/>
          <w:lang w:val="fr-CA" w:eastAsia="en-CA"/>
        </w:rPr>
        <w:t>du culte de</w:t>
      </w:r>
      <w:r>
        <w:rPr>
          <w:rFonts w:eastAsia="Times New Roman" w:cstheme="minorHAnsi"/>
          <w:b/>
          <w:sz w:val="20"/>
          <w:szCs w:val="20"/>
          <w:lang w:val="fr-CA" w:eastAsia="en-CA"/>
        </w:rPr>
        <w:t xml:space="preserve"> </w:t>
      </w:r>
      <w:r w:rsidRPr="00F81CD6">
        <w:rPr>
          <w:rFonts w:eastAsia="Times New Roman" w:cstheme="minorHAnsi"/>
          <w:b/>
          <w:sz w:val="20"/>
          <w:szCs w:val="20"/>
          <w:lang w:val="fr-CA" w:eastAsia="en-CA"/>
        </w:rPr>
        <w:t xml:space="preserve">Noël </w:t>
      </w:r>
      <w:r>
        <w:rPr>
          <w:rFonts w:eastAsia="Times New Roman" w:cstheme="minorHAnsi"/>
          <w:b/>
          <w:sz w:val="20"/>
          <w:szCs w:val="20"/>
          <w:lang w:val="fr-CA" w:eastAsia="en-CA"/>
        </w:rPr>
        <w:t>bleu</w:t>
      </w:r>
    </w:p>
    <w:p w14:paraId="4617F214" w14:textId="0FC4F8F9" w:rsidR="007D5129" w:rsidRPr="00F81CD6" w:rsidRDefault="00F81CD6" w:rsidP="007D5129">
      <w:pPr>
        <w:spacing w:after="120" w:line="240" w:lineRule="auto"/>
        <w:rPr>
          <w:rFonts w:eastAsia="Times New Roman" w:cstheme="minorHAnsi"/>
          <w:sz w:val="20"/>
          <w:szCs w:val="20"/>
          <w:lang w:val="fr-CA" w:eastAsia="en-CA"/>
        </w:rPr>
      </w:pPr>
      <w:r w:rsidRPr="00F81CD6">
        <w:rPr>
          <w:rFonts w:eastAsia="Times New Roman" w:cstheme="minorHAnsi"/>
          <w:sz w:val="20"/>
          <w:szCs w:val="20"/>
          <w:lang w:val="fr-CA" w:eastAsia="en-CA"/>
        </w:rPr>
        <w:t xml:space="preserve">L'origine du culte de Noël bleu est incertaine, mais certains affirment qu'il a vu le jour en Colombie-Britannique à la fin des années 1980. D'autres pensent qu'il est né dans </w:t>
      </w:r>
      <w:r w:rsidR="005C03C7">
        <w:rPr>
          <w:rFonts w:eastAsia="Times New Roman" w:cstheme="minorHAnsi"/>
          <w:sz w:val="20"/>
          <w:szCs w:val="20"/>
          <w:lang w:val="fr-CA" w:eastAsia="en-CA"/>
        </w:rPr>
        <w:t>les</w:t>
      </w:r>
      <w:r w:rsidRPr="00F81CD6">
        <w:rPr>
          <w:rFonts w:eastAsia="Times New Roman" w:cstheme="minorHAnsi"/>
          <w:sz w:val="20"/>
          <w:szCs w:val="20"/>
          <w:lang w:val="fr-CA" w:eastAsia="en-CA"/>
        </w:rPr>
        <w:t xml:space="preserve"> hospices et qu'il s'est répandu dans les églises dans les années 1990</w:t>
      </w:r>
      <w:r w:rsidR="006D24D8" w:rsidRPr="00F81CD6">
        <w:rPr>
          <w:rFonts w:eastAsia="Times New Roman" w:cstheme="minorHAnsi"/>
          <w:sz w:val="20"/>
          <w:szCs w:val="20"/>
          <w:lang w:val="fr-CA" w:eastAsia="en-CA"/>
        </w:rPr>
        <w:t>.</w:t>
      </w:r>
      <w:r w:rsidR="006D24D8" w:rsidRPr="00F81CD6">
        <w:rPr>
          <w:rFonts w:eastAsia="Times New Roman" w:cstheme="minorHAnsi"/>
          <w:sz w:val="20"/>
          <w:szCs w:val="20"/>
          <w:vertAlign w:val="superscript"/>
          <w:lang w:val="fr-CA" w:eastAsia="en-CA"/>
        </w:rPr>
        <w:t xml:space="preserve"> (</w:t>
      </w:r>
      <w:r w:rsidR="007D5129" w:rsidRPr="00F81CD6">
        <w:rPr>
          <w:rFonts w:eastAsia="Times New Roman" w:cstheme="minorHAnsi"/>
          <w:sz w:val="20"/>
          <w:szCs w:val="20"/>
          <w:vertAlign w:val="superscript"/>
          <w:lang w:val="fr-CA" w:eastAsia="en-CA"/>
        </w:rPr>
        <w:t>1)</w:t>
      </w:r>
    </w:p>
    <w:p w14:paraId="5B380B7A" w14:textId="45E140DE" w:rsidR="009D7404" w:rsidRPr="00F81CD6" w:rsidRDefault="00F81CD6" w:rsidP="00025C8F">
      <w:pPr>
        <w:spacing w:after="0" w:line="240" w:lineRule="auto"/>
        <w:rPr>
          <w:rFonts w:eastAsia="Times New Roman" w:cstheme="minorHAnsi"/>
          <w:b/>
          <w:sz w:val="20"/>
          <w:szCs w:val="20"/>
          <w:lang w:val="fr-CA" w:eastAsia="en-CA"/>
        </w:rPr>
      </w:pPr>
      <w:r w:rsidRPr="00F81CD6">
        <w:rPr>
          <w:rFonts w:eastAsia="Times New Roman" w:cstheme="minorHAnsi"/>
          <w:b/>
          <w:sz w:val="20"/>
          <w:szCs w:val="20"/>
          <w:lang w:val="fr-CA" w:eastAsia="en-CA"/>
        </w:rPr>
        <w:t>Répondre à un besoin pressant</w:t>
      </w:r>
      <w:r>
        <w:rPr>
          <w:rFonts w:eastAsia="Times New Roman" w:cstheme="minorHAnsi"/>
          <w:b/>
          <w:sz w:val="20"/>
          <w:szCs w:val="20"/>
          <w:lang w:val="fr-CA" w:eastAsia="en-CA"/>
        </w:rPr>
        <w:t xml:space="preserve"> </w:t>
      </w:r>
    </w:p>
    <w:p w14:paraId="164ECDE1" w14:textId="7BE4C258" w:rsidR="00321CBC" w:rsidRPr="00F81CD6" w:rsidRDefault="00AF256A" w:rsidP="00321CBC">
      <w:pPr>
        <w:spacing w:after="120" w:line="240" w:lineRule="auto"/>
        <w:rPr>
          <w:rFonts w:eastAsia="Times New Roman" w:cstheme="minorHAnsi"/>
          <w:sz w:val="20"/>
          <w:szCs w:val="20"/>
          <w:lang w:val="fr-CA" w:eastAsia="en-CA"/>
        </w:rPr>
      </w:pPr>
      <w:r w:rsidRPr="00AF256A">
        <w:rPr>
          <w:rFonts w:eastAsia="Times New Roman" w:cstheme="minorHAnsi"/>
          <w:sz w:val="20"/>
          <w:szCs w:val="20"/>
          <w:lang w:val="fr-CA" w:eastAsia="en-CA"/>
        </w:rPr>
        <w:t xml:space="preserve">L’Alliance canadienne pour le deuil (ACD) a dévoilé les résultats de sa grande consultation publique sur le deuil. </w:t>
      </w:r>
      <w:r w:rsidRPr="00AF256A">
        <w:rPr>
          <w:rFonts w:eastAsia="Times New Roman" w:cstheme="minorHAnsi"/>
          <w:sz w:val="20"/>
          <w:szCs w:val="20"/>
          <w:vertAlign w:val="superscript"/>
          <w:lang w:val="fr-CA" w:eastAsia="en-CA"/>
        </w:rPr>
        <w:t>(2)</w:t>
      </w:r>
      <w:r w:rsidRPr="00AF256A">
        <w:rPr>
          <w:rFonts w:eastAsia="Times New Roman" w:cstheme="minorHAnsi"/>
          <w:sz w:val="20"/>
          <w:szCs w:val="20"/>
          <w:lang w:val="fr-CA" w:eastAsia="en-CA"/>
        </w:rPr>
        <w:t xml:space="preserve"> Avec près de 4000 participants, c’est le plus grand exercice du genre jamais réalisé au Canada. Les résultats serviront de base à l’élaboration d’un plan d’action national sur le deuil que l’ACD présentera au gouvernement fédéral en 2025</w:t>
      </w:r>
      <w:r w:rsidR="00321CBC" w:rsidRPr="00F81CD6">
        <w:rPr>
          <w:rFonts w:eastAsia="Times New Roman" w:cstheme="minorHAnsi"/>
          <w:sz w:val="20"/>
          <w:szCs w:val="20"/>
          <w:lang w:val="fr-CA" w:eastAsia="en-CA"/>
        </w:rPr>
        <w:t>.</w:t>
      </w:r>
    </w:p>
    <w:p w14:paraId="71C507EB" w14:textId="5903FA24" w:rsidR="00AF256A" w:rsidRPr="00AF256A" w:rsidRDefault="00AF256A" w:rsidP="00AF256A">
      <w:pPr>
        <w:spacing w:after="0" w:line="240" w:lineRule="auto"/>
        <w:rPr>
          <w:rFonts w:eastAsia="Times New Roman" w:cstheme="minorHAnsi"/>
          <w:sz w:val="20"/>
          <w:szCs w:val="20"/>
          <w:lang w:val="fr-CA" w:eastAsia="en-CA"/>
        </w:rPr>
      </w:pPr>
      <w:r w:rsidRPr="00AF256A">
        <w:rPr>
          <w:rFonts w:eastAsia="Times New Roman" w:cstheme="minorHAnsi"/>
          <w:sz w:val="20"/>
          <w:szCs w:val="20"/>
          <w:lang w:val="fr-CA" w:eastAsia="en-CA"/>
        </w:rPr>
        <w:t>Principaux constats :</w:t>
      </w:r>
    </w:p>
    <w:p w14:paraId="2ECDC50C" w14:textId="77777777" w:rsidR="00AF256A" w:rsidRPr="00AF256A" w:rsidRDefault="00AF256A" w:rsidP="00AF256A">
      <w:pPr>
        <w:pStyle w:val="ListParagraph"/>
        <w:numPr>
          <w:ilvl w:val="0"/>
          <w:numId w:val="5"/>
        </w:numPr>
        <w:spacing w:after="0" w:line="240" w:lineRule="auto"/>
        <w:rPr>
          <w:rFonts w:eastAsia="Times New Roman" w:cstheme="minorHAnsi"/>
          <w:sz w:val="20"/>
          <w:szCs w:val="20"/>
          <w:lang w:val="fr-CA" w:eastAsia="en-CA"/>
        </w:rPr>
      </w:pPr>
      <w:r w:rsidRPr="00AF256A">
        <w:rPr>
          <w:rFonts w:eastAsia="Times New Roman" w:cstheme="minorHAnsi"/>
          <w:sz w:val="20"/>
          <w:szCs w:val="20"/>
          <w:lang w:val="fr-CA" w:eastAsia="en-CA"/>
        </w:rPr>
        <w:t>53 % des répondants disent que leur deuil n’a guère été reconnu par leur entourage</w:t>
      </w:r>
    </w:p>
    <w:p w14:paraId="270D2ECF" w14:textId="77777777" w:rsidR="00AF256A" w:rsidRPr="00AF256A" w:rsidRDefault="00AF256A" w:rsidP="00AF256A">
      <w:pPr>
        <w:pStyle w:val="ListParagraph"/>
        <w:numPr>
          <w:ilvl w:val="0"/>
          <w:numId w:val="5"/>
        </w:numPr>
        <w:spacing w:after="0" w:line="240" w:lineRule="auto"/>
        <w:rPr>
          <w:rFonts w:eastAsia="Times New Roman" w:cstheme="minorHAnsi"/>
          <w:sz w:val="20"/>
          <w:szCs w:val="20"/>
          <w:lang w:val="fr-CA" w:eastAsia="en-CA"/>
        </w:rPr>
      </w:pPr>
      <w:r w:rsidRPr="00AF256A">
        <w:rPr>
          <w:rFonts w:eastAsia="Times New Roman" w:cstheme="minorHAnsi"/>
          <w:sz w:val="20"/>
          <w:szCs w:val="20"/>
          <w:lang w:val="fr-CA" w:eastAsia="en-CA"/>
        </w:rPr>
        <w:t>50 % des répondants ne se sont pas sentis suffisamment soutenus dans leur deuil</w:t>
      </w:r>
    </w:p>
    <w:p w14:paraId="3FC97FAF" w14:textId="77777777" w:rsidR="00AF256A" w:rsidRPr="00AF256A" w:rsidRDefault="00AF256A" w:rsidP="00AF256A">
      <w:pPr>
        <w:pStyle w:val="ListParagraph"/>
        <w:numPr>
          <w:ilvl w:val="0"/>
          <w:numId w:val="5"/>
        </w:numPr>
        <w:spacing w:after="0" w:line="240" w:lineRule="auto"/>
        <w:rPr>
          <w:rFonts w:eastAsia="Times New Roman" w:cstheme="minorHAnsi"/>
          <w:sz w:val="20"/>
          <w:szCs w:val="20"/>
          <w:lang w:val="fr-CA" w:eastAsia="en-CA"/>
        </w:rPr>
      </w:pPr>
      <w:r w:rsidRPr="00AF256A">
        <w:rPr>
          <w:rFonts w:eastAsia="Times New Roman" w:cstheme="minorHAnsi"/>
          <w:sz w:val="20"/>
          <w:szCs w:val="20"/>
          <w:lang w:val="fr-CA" w:eastAsia="en-CA"/>
        </w:rPr>
        <w:t>83 % des répondants disent que ça leur fait du bien qu’on les interroge sur leur perte</w:t>
      </w:r>
    </w:p>
    <w:p w14:paraId="01456712" w14:textId="77777777" w:rsidR="00AF256A" w:rsidRPr="00AF256A" w:rsidRDefault="00AF256A" w:rsidP="00AF256A">
      <w:pPr>
        <w:pStyle w:val="ListParagraph"/>
        <w:numPr>
          <w:ilvl w:val="0"/>
          <w:numId w:val="5"/>
        </w:numPr>
        <w:spacing w:after="120" w:line="240" w:lineRule="auto"/>
        <w:ind w:left="714" w:hanging="357"/>
        <w:rPr>
          <w:rFonts w:eastAsia="Times New Roman" w:cstheme="minorHAnsi"/>
          <w:sz w:val="20"/>
          <w:szCs w:val="20"/>
          <w:lang w:val="fr-CA" w:eastAsia="en-CA"/>
        </w:rPr>
      </w:pPr>
      <w:r w:rsidRPr="00AF256A">
        <w:rPr>
          <w:rFonts w:eastAsia="Times New Roman" w:cstheme="minorHAnsi"/>
          <w:sz w:val="20"/>
          <w:szCs w:val="20"/>
          <w:lang w:val="fr-CA" w:eastAsia="en-CA"/>
        </w:rPr>
        <w:t>52 % des répondants jugent qu’il serait bon de sensibiliser le public aux moyens de mieux se soutenir mutuellement</w:t>
      </w:r>
    </w:p>
    <w:p w14:paraId="297C3B54" w14:textId="77777777" w:rsidR="00DC5647" w:rsidRDefault="00DC5647" w:rsidP="00DC5647">
      <w:pPr>
        <w:spacing w:after="0" w:line="240" w:lineRule="auto"/>
        <w:rPr>
          <w:rFonts w:eastAsia="Times New Roman" w:cstheme="minorHAnsi"/>
          <w:b/>
          <w:sz w:val="20"/>
          <w:szCs w:val="20"/>
          <w:lang w:val="fr-CA" w:eastAsia="en-CA"/>
        </w:rPr>
      </w:pPr>
      <w:r w:rsidRPr="00DC5647">
        <w:rPr>
          <w:rFonts w:eastAsia="Times New Roman" w:cstheme="minorHAnsi"/>
          <w:b/>
          <w:sz w:val="20"/>
          <w:szCs w:val="20"/>
          <w:lang w:val="fr-CA" w:eastAsia="en-CA"/>
        </w:rPr>
        <w:t>Les rituels peuvent contribuer à la guérison</w:t>
      </w:r>
    </w:p>
    <w:p w14:paraId="300EC0F5" w14:textId="068ECEB8" w:rsidR="009D7404" w:rsidRPr="00F81CD6" w:rsidRDefault="009D7404" w:rsidP="00747627">
      <w:pPr>
        <w:spacing w:after="120" w:line="240" w:lineRule="auto"/>
        <w:rPr>
          <w:rFonts w:eastAsia="Times New Roman" w:cstheme="minorHAnsi"/>
          <w:sz w:val="20"/>
          <w:szCs w:val="20"/>
          <w:lang w:val="fr-CA" w:eastAsia="en-CA"/>
        </w:rPr>
      </w:pPr>
      <w:r w:rsidRPr="00F81CD6">
        <w:rPr>
          <w:rFonts w:eastAsia="Times New Roman" w:cstheme="minorHAnsi"/>
          <w:sz w:val="20"/>
          <w:szCs w:val="20"/>
          <w:lang w:val="fr-CA" w:eastAsia="en-CA"/>
        </w:rPr>
        <w:t xml:space="preserve">Read Sherman, </w:t>
      </w:r>
      <w:r w:rsidR="00DC5647" w:rsidRPr="00DC5647">
        <w:rPr>
          <w:rFonts w:eastAsia="Times New Roman" w:cstheme="minorHAnsi"/>
          <w:sz w:val="20"/>
          <w:szCs w:val="20"/>
          <w:lang w:val="fr-CA" w:eastAsia="en-CA"/>
        </w:rPr>
        <w:t xml:space="preserve">pasteur de l'Église Unie au service de la charge pastorale Trinity-Anjou à Montréal, partage les idées suivantes sur </w:t>
      </w:r>
      <w:r w:rsidR="00860BFF">
        <w:rPr>
          <w:rFonts w:eastAsia="Times New Roman" w:cstheme="minorHAnsi"/>
          <w:sz w:val="20"/>
          <w:szCs w:val="20"/>
          <w:lang w:val="fr-CA" w:eastAsia="en-CA"/>
        </w:rPr>
        <w:t>le réconfort que peut offrir</w:t>
      </w:r>
      <w:r w:rsidR="00DC5647" w:rsidRPr="00DC5647">
        <w:rPr>
          <w:rFonts w:eastAsia="Times New Roman" w:cstheme="minorHAnsi"/>
          <w:sz w:val="20"/>
          <w:szCs w:val="20"/>
          <w:lang w:val="fr-CA" w:eastAsia="en-CA"/>
        </w:rPr>
        <w:t xml:space="preserve"> un rassemblement de Noël bleu</w:t>
      </w:r>
      <w:r w:rsidR="00747627" w:rsidRPr="00F81CD6">
        <w:rPr>
          <w:rFonts w:eastAsia="Times New Roman" w:cstheme="minorHAnsi"/>
          <w:sz w:val="20"/>
          <w:szCs w:val="20"/>
          <w:lang w:val="fr-CA" w:eastAsia="en-CA"/>
        </w:rPr>
        <w:t>:</w:t>
      </w:r>
    </w:p>
    <w:p w14:paraId="1654F47D" w14:textId="77777777" w:rsidR="00095474" w:rsidRPr="00095474" w:rsidRDefault="00095474" w:rsidP="00095474">
      <w:pPr>
        <w:spacing w:after="120" w:line="240" w:lineRule="auto"/>
        <w:rPr>
          <w:rFonts w:eastAsia="Times New Roman" w:cstheme="minorHAnsi"/>
          <w:i/>
          <w:sz w:val="20"/>
          <w:szCs w:val="20"/>
          <w:lang w:val="fr-CA" w:eastAsia="en-CA"/>
        </w:rPr>
      </w:pPr>
      <w:r w:rsidRPr="00095474">
        <w:rPr>
          <w:rFonts w:eastAsia="Times New Roman" w:cstheme="minorHAnsi"/>
          <w:i/>
          <w:sz w:val="20"/>
          <w:szCs w:val="20"/>
          <w:lang w:val="fr-CA" w:eastAsia="en-CA"/>
        </w:rPr>
        <w:t>« Noël étant une période de fêtes où les gens se rassemblent, c'est naturellement un moment où le cycle du deuil se manifeste pour dire “je t'aime encore et tu me manques”, ou “je me sens seul”.  Allumer une bougie, parmi les autres choses liturgiques que nous disons et faisons pendant le culte, permet d'agir sur ce sentiment, d'honorer la personne et ce qu'elle représentait et représente encore pour vous, et d'apporter de la lumière dans un moment de déprime.</w:t>
      </w:r>
    </w:p>
    <w:p w14:paraId="35D935C7" w14:textId="2F9D222A" w:rsidR="00095474" w:rsidRDefault="00095474" w:rsidP="00095474">
      <w:pPr>
        <w:spacing w:after="120" w:line="240" w:lineRule="auto"/>
        <w:rPr>
          <w:rFonts w:eastAsia="Times New Roman" w:cstheme="minorHAnsi"/>
          <w:i/>
          <w:sz w:val="20"/>
          <w:szCs w:val="20"/>
          <w:lang w:val="fr-CA" w:eastAsia="en-CA"/>
        </w:rPr>
      </w:pPr>
      <w:r w:rsidRPr="00095474">
        <w:rPr>
          <w:rFonts w:eastAsia="Times New Roman" w:cstheme="minorHAnsi"/>
          <w:i/>
          <w:sz w:val="20"/>
          <w:szCs w:val="20"/>
          <w:lang w:val="fr-CA" w:eastAsia="en-CA"/>
        </w:rPr>
        <w:t xml:space="preserve">Nous invitons également les gens à allumer une bougie pour prier pour eux-mêmes, pour les autres, pour la communauté et pour le monde.  En cette </w:t>
      </w:r>
      <w:proofErr w:type="gramStart"/>
      <w:r w:rsidRPr="00095474">
        <w:rPr>
          <w:rFonts w:eastAsia="Times New Roman" w:cstheme="minorHAnsi"/>
          <w:i/>
          <w:sz w:val="20"/>
          <w:szCs w:val="20"/>
          <w:lang w:val="fr-CA" w:eastAsia="en-CA"/>
        </w:rPr>
        <w:t>période la</w:t>
      </w:r>
      <w:proofErr w:type="gramEnd"/>
      <w:r w:rsidRPr="00095474">
        <w:rPr>
          <w:rFonts w:eastAsia="Times New Roman" w:cstheme="minorHAnsi"/>
          <w:i/>
          <w:sz w:val="20"/>
          <w:szCs w:val="20"/>
          <w:lang w:val="fr-CA" w:eastAsia="en-CA"/>
        </w:rPr>
        <w:t xml:space="preserve"> plus sombre de l'année, savoir qu'il y a encore de la lumière, de l'amour, de l'espoir, de la paix - et de la joie! - est un baume que de nombreuses personnes trouvent réconfortant et, peut-être, guérissant ».</w:t>
      </w:r>
    </w:p>
    <w:p w14:paraId="5DC49EB0" w14:textId="77777777" w:rsidR="00095474" w:rsidRDefault="00095474" w:rsidP="00095474">
      <w:pPr>
        <w:spacing w:after="0" w:line="240" w:lineRule="auto"/>
        <w:rPr>
          <w:rFonts w:eastAsia="Times New Roman" w:cstheme="minorHAnsi"/>
          <w:b/>
          <w:sz w:val="20"/>
          <w:szCs w:val="20"/>
          <w:lang w:val="fr-CA" w:eastAsia="en-CA"/>
        </w:rPr>
      </w:pPr>
      <w:r w:rsidRPr="00095474">
        <w:rPr>
          <w:rFonts w:eastAsia="Times New Roman" w:cstheme="minorHAnsi"/>
          <w:b/>
          <w:sz w:val="20"/>
          <w:szCs w:val="20"/>
          <w:lang w:val="fr-CA" w:eastAsia="en-CA"/>
        </w:rPr>
        <w:t>Les traditions religieuses soulignent l'importance de la compassion</w:t>
      </w:r>
    </w:p>
    <w:p w14:paraId="274FF58C" w14:textId="77777777" w:rsidR="00095474" w:rsidRDefault="00095474" w:rsidP="00747627">
      <w:pPr>
        <w:spacing w:after="120" w:line="240" w:lineRule="auto"/>
        <w:rPr>
          <w:rFonts w:eastAsia="Times New Roman" w:cstheme="minorHAnsi"/>
          <w:sz w:val="20"/>
          <w:szCs w:val="20"/>
          <w:lang w:val="fr-CA" w:eastAsia="en-CA"/>
        </w:rPr>
      </w:pPr>
      <w:r w:rsidRPr="00095474">
        <w:rPr>
          <w:rFonts w:eastAsia="Times New Roman" w:cstheme="minorHAnsi"/>
          <w:sz w:val="20"/>
          <w:szCs w:val="20"/>
          <w:lang w:val="fr-CA" w:eastAsia="en-CA"/>
        </w:rPr>
        <w:t>Le pasteur Sherman explique également les raisons pour lesquelles sa charge pastorale proposera un culte de Noël bleu au début du mois de décembre (voir les détails de l'événement ci-dessous) :</w:t>
      </w:r>
    </w:p>
    <w:p w14:paraId="73118740" w14:textId="737FC79E" w:rsidR="00095474" w:rsidRPr="00252A92" w:rsidRDefault="00095474" w:rsidP="00095474">
      <w:pPr>
        <w:spacing w:after="120" w:line="240" w:lineRule="auto"/>
        <w:rPr>
          <w:rFonts w:eastAsia="Times New Roman" w:cstheme="minorHAnsi"/>
          <w:i/>
          <w:sz w:val="20"/>
          <w:szCs w:val="20"/>
          <w:lang w:val="en-US" w:eastAsia="en-CA"/>
        </w:rPr>
      </w:pPr>
      <w:r w:rsidRPr="00095474">
        <w:rPr>
          <w:rFonts w:eastAsia="Times New Roman" w:cstheme="minorHAnsi"/>
          <w:i/>
          <w:sz w:val="20"/>
          <w:szCs w:val="20"/>
          <w:lang w:val="fr-CA" w:eastAsia="en-CA"/>
        </w:rPr>
        <w:t>« La foi profonde est au cœur de ce que nous sommes en tant qu'Église Unie.  Nous devons offrir des moments de réconfort et de consolation aux gens à un moment de leur vie</w:t>
      </w:r>
      <w:r w:rsidR="00ED3F0F">
        <w:rPr>
          <w:rFonts w:eastAsia="Times New Roman" w:cstheme="minorHAnsi"/>
          <w:i/>
          <w:sz w:val="20"/>
          <w:szCs w:val="20"/>
          <w:lang w:val="fr-CA" w:eastAsia="en-CA"/>
        </w:rPr>
        <w:t>, et de la vie du monde,</w:t>
      </w:r>
      <w:r w:rsidRPr="00095474">
        <w:rPr>
          <w:rFonts w:eastAsia="Times New Roman" w:cstheme="minorHAnsi"/>
          <w:i/>
          <w:sz w:val="20"/>
          <w:szCs w:val="20"/>
          <w:lang w:val="fr-CA" w:eastAsia="en-CA"/>
        </w:rPr>
        <w:t xml:space="preserve"> où tout peut sembler chaotique et effrayant. Nous devons offrir aux gens un temps de réflexion, de calme, qui contraste avec le vacarme de la ruée vers Noël et les pressions commerciales. </w:t>
      </w:r>
      <w:r w:rsidR="00FA5967" w:rsidRPr="00FA5967">
        <w:rPr>
          <w:rFonts w:eastAsia="Times New Roman" w:cstheme="minorHAnsi"/>
          <w:i/>
          <w:sz w:val="20"/>
          <w:szCs w:val="20"/>
          <w:lang w:val="en-US" w:eastAsia="en-CA"/>
        </w:rPr>
        <w:t xml:space="preserve">Si </w:t>
      </w:r>
      <w:proofErr w:type="spellStart"/>
      <w:r w:rsidR="00FA5967" w:rsidRPr="00FA5967">
        <w:rPr>
          <w:rFonts w:eastAsia="Times New Roman" w:cstheme="minorHAnsi"/>
          <w:i/>
          <w:sz w:val="20"/>
          <w:szCs w:val="20"/>
          <w:lang w:val="en-US" w:eastAsia="en-CA"/>
        </w:rPr>
        <w:t>l’histoire</w:t>
      </w:r>
      <w:proofErr w:type="spellEnd"/>
      <w:r w:rsidR="00FA5967" w:rsidRPr="00FA5967">
        <w:rPr>
          <w:rFonts w:eastAsia="Times New Roman" w:cstheme="minorHAnsi"/>
          <w:i/>
          <w:sz w:val="20"/>
          <w:szCs w:val="20"/>
          <w:lang w:val="en-US" w:eastAsia="en-CA"/>
        </w:rPr>
        <w:t xml:space="preserve"> de la naissance de </w:t>
      </w:r>
      <w:proofErr w:type="spellStart"/>
      <w:r w:rsidR="00FA5967" w:rsidRPr="00FA5967">
        <w:rPr>
          <w:rFonts w:eastAsia="Times New Roman" w:cstheme="minorHAnsi"/>
          <w:i/>
          <w:sz w:val="20"/>
          <w:szCs w:val="20"/>
          <w:lang w:val="en-US" w:eastAsia="en-CA"/>
        </w:rPr>
        <w:t>Jésus</w:t>
      </w:r>
      <w:proofErr w:type="spellEnd"/>
      <w:r w:rsidR="00FA5967" w:rsidRPr="00FA5967">
        <w:rPr>
          <w:rFonts w:eastAsia="Times New Roman" w:cstheme="minorHAnsi"/>
          <w:i/>
          <w:sz w:val="20"/>
          <w:szCs w:val="20"/>
          <w:lang w:val="en-US" w:eastAsia="en-CA"/>
        </w:rPr>
        <w:t xml:space="preserve"> </w:t>
      </w:r>
      <w:proofErr w:type="spellStart"/>
      <w:r w:rsidR="00FA5967" w:rsidRPr="00FA5967">
        <w:rPr>
          <w:rFonts w:eastAsia="Times New Roman" w:cstheme="minorHAnsi"/>
          <w:i/>
          <w:sz w:val="20"/>
          <w:szCs w:val="20"/>
          <w:lang w:val="en-US" w:eastAsia="en-CA"/>
        </w:rPr>
        <w:t>prend</w:t>
      </w:r>
      <w:proofErr w:type="spellEnd"/>
      <w:r w:rsidR="00FA5967" w:rsidRPr="00FA5967">
        <w:rPr>
          <w:rFonts w:eastAsia="Times New Roman" w:cstheme="minorHAnsi"/>
          <w:i/>
          <w:sz w:val="20"/>
          <w:szCs w:val="20"/>
          <w:lang w:val="en-US" w:eastAsia="en-CA"/>
        </w:rPr>
        <w:t xml:space="preserve"> la place qui </w:t>
      </w:r>
      <w:proofErr w:type="spellStart"/>
      <w:r w:rsidR="00FA5967" w:rsidRPr="00FA5967">
        <w:rPr>
          <w:rFonts w:eastAsia="Times New Roman" w:cstheme="minorHAnsi"/>
          <w:i/>
          <w:sz w:val="20"/>
          <w:szCs w:val="20"/>
          <w:lang w:val="en-US" w:eastAsia="en-CA"/>
        </w:rPr>
        <w:t>lui</w:t>
      </w:r>
      <w:proofErr w:type="spellEnd"/>
      <w:r w:rsidR="00FA5967" w:rsidRPr="00FA5967">
        <w:rPr>
          <w:rFonts w:eastAsia="Times New Roman" w:cstheme="minorHAnsi"/>
          <w:i/>
          <w:sz w:val="20"/>
          <w:szCs w:val="20"/>
          <w:lang w:val="en-US" w:eastAsia="en-CA"/>
        </w:rPr>
        <w:t xml:space="preserve"> </w:t>
      </w:r>
      <w:proofErr w:type="spellStart"/>
      <w:r w:rsidR="00FA5967" w:rsidRPr="00FA5967">
        <w:rPr>
          <w:rFonts w:eastAsia="Times New Roman" w:cstheme="minorHAnsi"/>
          <w:i/>
          <w:sz w:val="20"/>
          <w:szCs w:val="20"/>
          <w:lang w:val="en-US" w:eastAsia="en-CA"/>
        </w:rPr>
        <w:t>revient</w:t>
      </w:r>
      <w:proofErr w:type="spellEnd"/>
      <w:r w:rsidR="00FA5967" w:rsidRPr="00FA5967">
        <w:rPr>
          <w:rFonts w:eastAsia="Times New Roman" w:cstheme="minorHAnsi"/>
          <w:i/>
          <w:sz w:val="20"/>
          <w:szCs w:val="20"/>
          <w:lang w:val="en-US" w:eastAsia="en-CA"/>
        </w:rPr>
        <w:t xml:space="preserve"> </w:t>
      </w:r>
      <w:proofErr w:type="spellStart"/>
      <w:r w:rsidR="00FA5967" w:rsidRPr="00FA5967">
        <w:rPr>
          <w:rFonts w:eastAsia="Times New Roman" w:cstheme="minorHAnsi"/>
          <w:i/>
          <w:sz w:val="20"/>
          <w:szCs w:val="20"/>
          <w:lang w:val="en-US" w:eastAsia="en-CA"/>
        </w:rPr>
        <w:t>en</w:t>
      </w:r>
      <w:proofErr w:type="spellEnd"/>
      <w:r w:rsidR="00FA5967" w:rsidRPr="00FA5967">
        <w:rPr>
          <w:rFonts w:eastAsia="Times New Roman" w:cstheme="minorHAnsi"/>
          <w:i/>
          <w:sz w:val="20"/>
          <w:szCs w:val="20"/>
          <w:lang w:val="en-US" w:eastAsia="en-CA"/>
        </w:rPr>
        <w:t xml:space="preserve"> nous-</w:t>
      </w:r>
      <w:proofErr w:type="spellStart"/>
      <w:r w:rsidR="00FA5967" w:rsidRPr="00FA5967">
        <w:rPr>
          <w:rFonts w:eastAsia="Times New Roman" w:cstheme="minorHAnsi"/>
          <w:i/>
          <w:sz w:val="20"/>
          <w:szCs w:val="20"/>
          <w:lang w:val="en-US" w:eastAsia="en-CA"/>
        </w:rPr>
        <w:t>mêmes</w:t>
      </w:r>
      <w:proofErr w:type="spellEnd"/>
      <w:r w:rsidR="00FA5967" w:rsidRPr="00FA5967">
        <w:rPr>
          <w:rFonts w:eastAsia="Times New Roman" w:cstheme="minorHAnsi"/>
          <w:i/>
          <w:sz w:val="20"/>
          <w:szCs w:val="20"/>
          <w:lang w:val="en-US" w:eastAsia="en-CA"/>
        </w:rPr>
        <w:t xml:space="preserve">, </w:t>
      </w:r>
      <w:proofErr w:type="spellStart"/>
      <w:r w:rsidR="00FA5967" w:rsidRPr="00FA5967">
        <w:rPr>
          <w:rFonts w:eastAsia="Times New Roman" w:cstheme="minorHAnsi"/>
          <w:i/>
          <w:sz w:val="20"/>
          <w:szCs w:val="20"/>
          <w:lang w:val="en-US" w:eastAsia="en-CA"/>
        </w:rPr>
        <w:t>elle</w:t>
      </w:r>
      <w:proofErr w:type="spellEnd"/>
      <w:r w:rsidR="00FA5967" w:rsidRPr="00FA5967">
        <w:rPr>
          <w:rFonts w:eastAsia="Times New Roman" w:cstheme="minorHAnsi"/>
          <w:i/>
          <w:sz w:val="20"/>
          <w:szCs w:val="20"/>
          <w:lang w:val="en-US" w:eastAsia="en-CA"/>
        </w:rPr>
        <w:t xml:space="preserve"> nous aide à </w:t>
      </w:r>
      <w:proofErr w:type="spellStart"/>
      <w:r w:rsidR="00FA5967" w:rsidRPr="00FA5967">
        <w:rPr>
          <w:rFonts w:eastAsia="Times New Roman" w:cstheme="minorHAnsi"/>
          <w:i/>
          <w:sz w:val="20"/>
          <w:szCs w:val="20"/>
          <w:lang w:val="en-US" w:eastAsia="en-CA"/>
        </w:rPr>
        <w:t>ralentir</w:t>
      </w:r>
      <w:proofErr w:type="spellEnd"/>
      <w:r w:rsidR="00FA5967" w:rsidRPr="00FA5967">
        <w:rPr>
          <w:rFonts w:eastAsia="Times New Roman" w:cstheme="minorHAnsi"/>
          <w:i/>
          <w:sz w:val="20"/>
          <w:szCs w:val="20"/>
          <w:lang w:val="en-US" w:eastAsia="en-CA"/>
        </w:rPr>
        <w:t xml:space="preserve"> et à </w:t>
      </w:r>
      <w:proofErr w:type="spellStart"/>
      <w:r w:rsidR="00FA5967" w:rsidRPr="00FA5967">
        <w:rPr>
          <w:rFonts w:eastAsia="Times New Roman" w:cstheme="minorHAnsi"/>
          <w:i/>
          <w:sz w:val="20"/>
          <w:szCs w:val="20"/>
          <w:lang w:val="en-US" w:eastAsia="en-CA"/>
        </w:rPr>
        <w:t>contemple</w:t>
      </w:r>
      <w:r w:rsidR="00FA5967">
        <w:rPr>
          <w:rFonts w:eastAsia="Times New Roman" w:cstheme="minorHAnsi"/>
          <w:i/>
          <w:sz w:val="20"/>
          <w:szCs w:val="20"/>
          <w:lang w:val="en-US" w:eastAsia="en-CA"/>
        </w:rPr>
        <w:t>r</w:t>
      </w:r>
      <w:proofErr w:type="spellEnd"/>
      <w:r w:rsidR="00FA5967">
        <w:rPr>
          <w:rFonts w:eastAsia="Times New Roman" w:cstheme="minorHAnsi"/>
          <w:i/>
          <w:sz w:val="20"/>
          <w:szCs w:val="20"/>
          <w:lang w:val="en-US" w:eastAsia="en-CA"/>
        </w:rPr>
        <w:t xml:space="preserve"> </w:t>
      </w:r>
      <w:r w:rsidRPr="00095474">
        <w:rPr>
          <w:rFonts w:eastAsia="Times New Roman" w:cstheme="minorHAnsi"/>
          <w:i/>
          <w:sz w:val="20"/>
          <w:szCs w:val="20"/>
          <w:lang w:val="fr-CA" w:eastAsia="en-CA"/>
        </w:rPr>
        <w:t xml:space="preserve">le don de cette naissance, et de toutes nos naissances, comme ce qui est vraiment significatif à Noël et tout au long de l'année.  Le Noël bleu n'est qu'une façon d'aborder les couches profondes de la vie des gens, au-delà des réalités pailletées (ou moins pailletées) que nous laissons entrevoir. Une fois que nous allons plus loin, que nous découvrons que le Christ habite avec nous tels que nous </w:t>
      </w:r>
      <w:r w:rsidRPr="00095474">
        <w:rPr>
          <w:rFonts w:eastAsia="Times New Roman" w:cstheme="minorHAnsi"/>
          <w:i/>
          <w:sz w:val="20"/>
          <w:szCs w:val="20"/>
          <w:lang w:val="fr-CA" w:eastAsia="en-CA"/>
        </w:rPr>
        <w:lastRenderedPageBreak/>
        <w:t xml:space="preserve">sommes, avec nos pertes et nos imperfections, nous devenons plus forts. Cette foi nous permet d'accroître nos engagements en faveur d'une vie de disciple dynamique et d'une quête </w:t>
      </w:r>
      <w:r w:rsidR="00CD0670" w:rsidRPr="00095474">
        <w:rPr>
          <w:rFonts w:eastAsia="Times New Roman" w:cstheme="minorHAnsi"/>
          <w:i/>
          <w:sz w:val="20"/>
          <w:szCs w:val="20"/>
          <w:lang w:val="fr-CA" w:eastAsia="en-CA"/>
        </w:rPr>
        <w:t xml:space="preserve">audacieuse </w:t>
      </w:r>
      <w:r w:rsidRPr="00095474">
        <w:rPr>
          <w:rFonts w:eastAsia="Times New Roman" w:cstheme="minorHAnsi"/>
          <w:i/>
          <w:sz w:val="20"/>
          <w:szCs w:val="20"/>
          <w:lang w:val="fr-CA" w:eastAsia="en-CA"/>
        </w:rPr>
        <w:t>de justice</w:t>
      </w:r>
      <w:r>
        <w:rPr>
          <w:rFonts w:eastAsia="Times New Roman" w:cstheme="minorHAnsi"/>
          <w:i/>
          <w:sz w:val="20"/>
          <w:szCs w:val="20"/>
          <w:lang w:val="fr-CA" w:eastAsia="en-CA"/>
        </w:rPr>
        <w:t>. »</w:t>
      </w:r>
    </w:p>
    <w:p w14:paraId="056631F2" w14:textId="2291A819" w:rsidR="009D7404" w:rsidRPr="00F81CD6" w:rsidRDefault="00095474" w:rsidP="00025C8F">
      <w:pPr>
        <w:spacing w:after="0" w:line="240" w:lineRule="auto"/>
        <w:rPr>
          <w:rFonts w:eastAsia="Times New Roman" w:cstheme="minorHAnsi"/>
          <w:b/>
          <w:sz w:val="20"/>
          <w:szCs w:val="20"/>
          <w:lang w:val="fr-CA" w:eastAsia="en-CA"/>
        </w:rPr>
      </w:pPr>
      <w:r w:rsidRPr="00095474">
        <w:rPr>
          <w:rFonts w:eastAsia="Times New Roman" w:cstheme="minorHAnsi"/>
          <w:b/>
          <w:sz w:val="20"/>
          <w:szCs w:val="20"/>
          <w:lang w:val="fr-CA" w:eastAsia="en-CA"/>
        </w:rPr>
        <w:t xml:space="preserve">Autres initiatives de compassion </w:t>
      </w:r>
      <w:r w:rsidR="00ED3F0F">
        <w:rPr>
          <w:rFonts w:eastAsia="Times New Roman" w:cstheme="minorHAnsi"/>
          <w:b/>
          <w:sz w:val="20"/>
          <w:szCs w:val="20"/>
          <w:lang w:val="fr-CA" w:eastAsia="en-CA"/>
        </w:rPr>
        <w:t>des communautés de l’</w:t>
      </w:r>
      <w:r w:rsidRPr="00095474">
        <w:rPr>
          <w:rFonts w:eastAsia="Times New Roman" w:cstheme="minorHAnsi"/>
          <w:b/>
          <w:sz w:val="20"/>
          <w:szCs w:val="20"/>
          <w:lang w:val="fr-CA" w:eastAsia="en-CA"/>
        </w:rPr>
        <w:t>Église Unie dans la province de Québec</w:t>
      </w:r>
      <w:r>
        <w:rPr>
          <w:rFonts w:eastAsia="Times New Roman" w:cstheme="minorHAnsi"/>
          <w:b/>
          <w:sz w:val="20"/>
          <w:szCs w:val="20"/>
          <w:lang w:val="fr-CA" w:eastAsia="en-CA"/>
        </w:rPr>
        <w:t xml:space="preserve"> </w:t>
      </w:r>
    </w:p>
    <w:p w14:paraId="5C4ADAC7" w14:textId="0C9449A0" w:rsidR="0079647D" w:rsidRPr="00F81CD6" w:rsidRDefault="00095474" w:rsidP="0079647D">
      <w:pPr>
        <w:pStyle w:val="ListParagraph"/>
        <w:numPr>
          <w:ilvl w:val="0"/>
          <w:numId w:val="4"/>
        </w:numPr>
        <w:spacing w:after="120" w:line="240" w:lineRule="auto"/>
        <w:rPr>
          <w:rFonts w:eastAsia="Times New Roman" w:cstheme="minorHAnsi"/>
          <w:sz w:val="20"/>
          <w:szCs w:val="20"/>
          <w:lang w:val="fr-CA" w:eastAsia="en-CA"/>
        </w:rPr>
      </w:pPr>
      <w:r w:rsidRPr="00095474">
        <w:rPr>
          <w:rFonts w:eastAsia="Times New Roman" w:cstheme="minorHAnsi"/>
          <w:sz w:val="20"/>
          <w:szCs w:val="20"/>
          <w:lang w:val="fr-CA" w:eastAsia="en-CA"/>
        </w:rPr>
        <w:t>L'Église Unie de Lennoxville a installé un certain nombre d'arbres illuminés autour de la propriété de l'église et a invité tous les membres de la communauté à décorer les arbres à la mémoire d'êtres chers</w:t>
      </w:r>
      <w:r w:rsidR="009D7404" w:rsidRPr="00F81CD6">
        <w:rPr>
          <w:rFonts w:eastAsia="Times New Roman" w:cstheme="minorHAnsi"/>
          <w:sz w:val="20"/>
          <w:szCs w:val="20"/>
          <w:lang w:val="fr-CA" w:eastAsia="en-CA"/>
        </w:rPr>
        <w:t>.</w:t>
      </w:r>
      <w:r w:rsidR="0079647D" w:rsidRPr="00F81CD6">
        <w:rPr>
          <w:rFonts w:eastAsia="Times New Roman" w:cstheme="minorHAnsi"/>
          <w:sz w:val="20"/>
          <w:szCs w:val="20"/>
          <w:lang w:val="fr-CA" w:eastAsia="en-CA"/>
        </w:rPr>
        <w:br/>
      </w:r>
      <w:hyperlink r:id="rId8" w:history="1">
        <w:r w:rsidR="0079647D" w:rsidRPr="00F81CD6">
          <w:rPr>
            <w:rStyle w:val="Hyperlink"/>
            <w:rFonts w:eastAsia="Times New Roman" w:cstheme="minorHAnsi"/>
            <w:sz w:val="20"/>
            <w:szCs w:val="20"/>
            <w:lang w:val="fr-CA" w:eastAsia="en-CA"/>
          </w:rPr>
          <w:t>https://www.facebook.com/permalink.php?story_fbid=pfbid0EzuA7Hqic4rfgRKDNtaFnS5xKz7Jkdm3oM8xWNoBnwHzPsC72C9LrPANpqr5S7dHl</w:t>
        </w:r>
      </w:hyperlink>
      <w:r w:rsidR="0079647D" w:rsidRPr="00F81CD6">
        <w:rPr>
          <w:rFonts w:eastAsia="Times New Roman" w:cstheme="minorHAnsi"/>
          <w:sz w:val="20"/>
          <w:szCs w:val="20"/>
          <w:lang w:val="fr-CA" w:eastAsia="en-CA"/>
        </w:rPr>
        <w:t xml:space="preserve"> </w:t>
      </w:r>
    </w:p>
    <w:p w14:paraId="3BF30B23" w14:textId="588F66C9" w:rsidR="002F2D98" w:rsidRPr="00F81CD6" w:rsidRDefault="00095474" w:rsidP="000B42F4">
      <w:pPr>
        <w:pStyle w:val="ListParagraph"/>
        <w:numPr>
          <w:ilvl w:val="0"/>
          <w:numId w:val="3"/>
        </w:numPr>
        <w:spacing w:after="120" w:line="240" w:lineRule="auto"/>
        <w:rPr>
          <w:rFonts w:eastAsia="Times New Roman" w:cstheme="minorHAnsi"/>
          <w:sz w:val="20"/>
          <w:szCs w:val="20"/>
          <w:lang w:val="fr-CA" w:eastAsia="en-CA"/>
        </w:rPr>
      </w:pPr>
      <w:r w:rsidRPr="00095474">
        <w:rPr>
          <w:rFonts w:eastAsia="Times New Roman" w:cstheme="minorHAnsi"/>
          <w:sz w:val="20"/>
          <w:szCs w:val="20"/>
          <w:lang w:val="fr-CA" w:eastAsia="en-CA"/>
        </w:rPr>
        <w:t>L'Église Unie de Beaconsfield a mis en place un programme dynamique et actif de soutien et d'intégration des personnes réfugiées (y compris une initiative « Santa noir »).</w:t>
      </w:r>
      <w:r w:rsidR="000B42F4" w:rsidRPr="00F81CD6">
        <w:rPr>
          <w:rFonts w:eastAsia="Times New Roman" w:cstheme="minorHAnsi"/>
          <w:sz w:val="20"/>
          <w:szCs w:val="20"/>
          <w:lang w:val="fr-CA" w:eastAsia="en-CA"/>
        </w:rPr>
        <w:br/>
      </w:r>
      <w:hyperlink r:id="rId9" w:history="1">
        <w:r w:rsidR="000B42F4" w:rsidRPr="00F81CD6">
          <w:rPr>
            <w:rStyle w:val="Hyperlink"/>
            <w:rFonts w:eastAsia="Times New Roman" w:cstheme="minorHAnsi"/>
            <w:sz w:val="20"/>
            <w:szCs w:val="20"/>
            <w:lang w:val="fr-CA" w:eastAsia="en-CA"/>
          </w:rPr>
          <w:t>https://www.beaconsfieldunitedchurch.com/refugee-integration-and-support-program.html</w:t>
        </w:r>
      </w:hyperlink>
      <w:r w:rsidR="000B42F4" w:rsidRPr="00F81CD6">
        <w:rPr>
          <w:rFonts w:eastAsia="Times New Roman" w:cstheme="minorHAnsi"/>
          <w:sz w:val="20"/>
          <w:szCs w:val="20"/>
          <w:lang w:val="fr-CA" w:eastAsia="en-CA"/>
        </w:rPr>
        <w:t xml:space="preserve"> </w:t>
      </w:r>
    </w:p>
    <w:p w14:paraId="4CC7E3B6" w14:textId="790EEA28" w:rsidR="000B42F4" w:rsidRPr="00F81CD6" w:rsidRDefault="00095474" w:rsidP="001141FB">
      <w:pPr>
        <w:pStyle w:val="ListParagraph"/>
        <w:numPr>
          <w:ilvl w:val="0"/>
          <w:numId w:val="3"/>
        </w:numPr>
        <w:spacing w:after="120" w:line="240" w:lineRule="auto"/>
        <w:rPr>
          <w:rFonts w:eastAsia="Times New Roman" w:cstheme="minorHAnsi"/>
          <w:sz w:val="20"/>
          <w:szCs w:val="20"/>
          <w:lang w:val="fr-CA" w:eastAsia="en-CA"/>
        </w:rPr>
      </w:pPr>
      <w:r w:rsidRPr="00095474">
        <w:rPr>
          <w:rFonts w:eastAsia="Times New Roman" w:cstheme="minorHAnsi"/>
          <w:sz w:val="20"/>
          <w:szCs w:val="20"/>
          <w:lang w:val="fr-CA" w:eastAsia="en-CA"/>
        </w:rPr>
        <w:t>L'</w:t>
      </w:r>
      <w:r>
        <w:rPr>
          <w:rFonts w:eastAsia="Times New Roman" w:cstheme="minorHAnsi"/>
          <w:sz w:val="20"/>
          <w:szCs w:val="20"/>
          <w:lang w:val="fr-CA" w:eastAsia="en-CA"/>
        </w:rPr>
        <w:t>É</w:t>
      </w:r>
      <w:r w:rsidRPr="00095474">
        <w:rPr>
          <w:rFonts w:eastAsia="Times New Roman" w:cstheme="minorHAnsi"/>
          <w:sz w:val="20"/>
          <w:szCs w:val="20"/>
          <w:lang w:val="fr-CA" w:eastAsia="en-CA"/>
        </w:rPr>
        <w:t>glise Unie Emmanuel à Cowansville participe tout au long de l'année avec d'autres partenaires communautaires pour soutenir les personnes nouvellement arrivées d'Afrique, de France, d'Arabie Saoudite, du Liban et d'Ukraine dans la région, en accueillant les familles avec un édredon ou une couverture tissée à la main et d'autres ressources.</w:t>
      </w:r>
      <w:r w:rsidR="000B42F4" w:rsidRPr="00F81CD6">
        <w:rPr>
          <w:rFonts w:eastAsia="Times New Roman" w:cstheme="minorHAnsi"/>
          <w:sz w:val="20"/>
          <w:szCs w:val="20"/>
          <w:lang w:val="fr-CA" w:eastAsia="en-CA"/>
        </w:rPr>
        <w:br/>
      </w:r>
      <w:hyperlink r:id="rId10" w:history="1">
        <w:r w:rsidR="000B42F4" w:rsidRPr="00F81CD6">
          <w:rPr>
            <w:rStyle w:val="Hyperlink"/>
            <w:rFonts w:eastAsia="Times New Roman" w:cstheme="minorHAnsi"/>
            <w:sz w:val="20"/>
            <w:szCs w:val="20"/>
            <w:lang w:val="fr-CA" w:eastAsia="en-CA"/>
          </w:rPr>
          <w:t>https://www.emmanuelcowansville.ca/</w:t>
        </w:r>
      </w:hyperlink>
      <w:r w:rsidR="000B42F4" w:rsidRPr="00F81CD6">
        <w:rPr>
          <w:rFonts w:eastAsia="Times New Roman" w:cstheme="minorHAnsi"/>
          <w:sz w:val="20"/>
          <w:szCs w:val="20"/>
          <w:lang w:val="fr-CA" w:eastAsia="en-CA"/>
        </w:rPr>
        <w:t xml:space="preserve"> </w:t>
      </w:r>
    </w:p>
    <w:p w14:paraId="2B7A6557" w14:textId="48EA8FB0" w:rsidR="00095474" w:rsidRDefault="00095474" w:rsidP="007D5129">
      <w:pPr>
        <w:spacing w:after="120" w:line="240" w:lineRule="auto"/>
        <w:rPr>
          <w:rFonts w:eastAsia="Times New Roman" w:cstheme="minorHAnsi"/>
          <w:sz w:val="20"/>
          <w:szCs w:val="20"/>
          <w:lang w:val="fr-CA" w:eastAsia="en-CA"/>
        </w:rPr>
      </w:pPr>
      <w:r w:rsidRPr="00095474">
        <w:rPr>
          <w:rFonts w:eastAsia="Times New Roman" w:cstheme="minorHAnsi"/>
          <w:sz w:val="20"/>
          <w:szCs w:val="20"/>
          <w:lang w:val="fr-CA" w:eastAsia="en-CA"/>
        </w:rPr>
        <w:t xml:space="preserve">L'Église Unie du Canada n'est qu'une des nombreuses traditions religieuses qui offrent des espaces de compassion à toutes les personnes en quête d'acceptation et d'appartenance, telles qu'elles sont, en particulier </w:t>
      </w:r>
      <w:r w:rsidR="00ED3F0F">
        <w:rPr>
          <w:rFonts w:eastAsia="Times New Roman" w:cstheme="minorHAnsi"/>
          <w:sz w:val="20"/>
          <w:szCs w:val="20"/>
          <w:lang w:val="fr-CA" w:eastAsia="en-CA"/>
        </w:rPr>
        <w:t>en</w:t>
      </w:r>
      <w:r w:rsidR="00ED3F0F" w:rsidRPr="00095474">
        <w:rPr>
          <w:rFonts w:eastAsia="Times New Roman" w:cstheme="minorHAnsi"/>
          <w:sz w:val="20"/>
          <w:szCs w:val="20"/>
          <w:lang w:val="fr-CA" w:eastAsia="en-CA"/>
        </w:rPr>
        <w:t xml:space="preserve"> </w:t>
      </w:r>
      <w:r w:rsidRPr="00095474">
        <w:rPr>
          <w:rFonts w:eastAsia="Times New Roman" w:cstheme="minorHAnsi"/>
          <w:sz w:val="20"/>
          <w:szCs w:val="20"/>
          <w:lang w:val="fr-CA" w:eastAsia="en-CA"/>
        </w:rPr>
        <w:t>cette période de l'année.</w:t>
      </w:r>
    </w:p>
    <w:p w14:paraId="69FD87C1" w14:textId="669809AA" w:rsidR="00D76291" w:rsidRPr="00F81CD6" w:rsidRDefault="00095474" w:rsidP="007D5129">
      <w:pPr>
        <w:spacing w:after="120" w:line="240" w:lineRule="auto"/>
        <w:rPr>
          <w:rFonts w:eastAsia="Times New Roman" w:cstheme="minorHAnsi"/>
          <w:sz w:val="20"/>
          <w:szCs w:val="20"/>
          <w:lang w:val="fr-CA" w:eastAsia="en-CA"/>
        </w:rPr>
      </w:pPr>
      <w:r w:rsidRPr="00095474">
        <w:rPr>
          <w:rFonts w:eastAsia="Times New Roman" w:cstheme="minorHAnsi"/>
          <w:sz w:val="20"/>
          <w:szCs w:val="20"/>
          <w:lang w:val="fr-CA" w:eastAsia="en-CA"/>
        </w:rPr>
        <w:t>Bien entendu, les communautés religieuses ne sont qu'un partenaire parmi d'autres dans les réseaux de soutien et de soins. Les personnes confrontées à diverses difficultés peuvent également trouver des ressources et de l'aide auprès des banques alimentaires, des centres communautaires, des agences gouvernementales, des services de santé mentale et d'autres organismes</w:t>
      </w:r>
      <w:r w:rsidR="001141FB" w:rsidRPr="00F81CD6">
        <w:rPr>
          <w:rFonts w:eastAsia="Times New Roman" w:cstheme="minorHAnsi"/>
          <w:sz w:val="20"/>
          <w:szCs w:val="20"/>
          <w:lang w:val="fr-CA" w:eastAsia="en-CA"/>
        </w:rPr>
        <w:t>.</w:t>
      </w:r>
      <w:r w:rsidR="002F2D98" w:rsidRPr="00F81CD6">
        <w:rPr>
          <w:rFonts w:eastAsia="Times New Roman" w:cstheme="minorHAnsi"/>
          <w:sz w:val="20"/>
          <w:szCs w:val="20"/>
          <w:lang w:val="fr-CA" w:eastAsia="en-CA"/>
        </w:rPr>
        <w:t xml:space="preserve"> </w:t>
      </w:r>
    </w:p>
    <w:p w14:paraId="59CFBD3E" w14:textId="77777777" w:rsidR="001141FB" w:rsidRPr="00F81CD6" w:rsidRDefault="001141FB" w:rsidP="007D5129">
      <w:pPr>
        <w:spacing w:after="120" w:line="240" w:lineRule="auto"/>
        <w:rPr>
          <w:rFonts w:eastAsia="Times New Roman" w:cstheme="minorHAnsi"/>
          <w:sz w:val="20"/>
          <w:szCs w:val="20"/>
          <w:lang w:val="fr-CA" w:eastAsia="en-CA"/>
        </w:rPr>
      </w:pPr>
    </w:p>
    <w:p w14:paraId="33FC9BAC" w14:textId="3992E93C" w:rsidR="00025C8F" w:rsidRPr="00F81CD6" w:rsidRDefault="009D7404" w:rsidP="0025381C">
      <w:pPr>
        <w:spacing w:after="120" w:line="240" w:lineRule="auto"/>
        <w:jc w:val="center"/>
        <w:rPr>
          <w:rFonts w:cstheme="minorHAnsi"/>
          <w:sz w:val="20"/>
          <w:szCs w:val="20"/>
          <w:lang w:val="fr-CA"/>
        </w:rPr>
      </w:pPr>
      <w:r w:rsidRPr="00F81CD6">
        <w:rPr>
          <w:rFonts w:cstheme="minorHAnsi"/>
          <w:sz w:val="20"/>
          <w:szCs w:val="20"/>
          <w:lang w:val="fr-CA"/>
        </w:rPr>
        <w:t>####</w:t>
      </w:r>
    </w:p>
    <w:p w14:paraId="1E9F42D7" w14:textId="6DCE8721" w:rsidR="00025C8F" w:rsidRPr="00F81CD6" w:rsidRDefault="00AF256A" w:rsidP="008041AA">
      <w:pPr>
        <w:spacing w:after="120" w:line="240" w:lineRule="auto"/>
        <w:rPr>
          <w:rFonts w:eastAsia="Times New Roman" w:cstheme="minorHAnsi"/>
          <w:i/>
          <w:sz w:val="20"/>
          <w:szCs w:val="20"/>
          <w:lang w:val="fr-CA" w:eastAsia="en-CA"/>
        </w:rPr>
      </w:pPr>
      <w:r>
        <w:rPr>
          <w:rFonts w:eastAsia="Times New Roman" w:cstheme="minorHAnsi"/>
          <w:b/>
          <w:sz w:val="20"/>
          <w:szCs w:val="20"/>
          <w:lang w:val="fr-CA" w:eastAsia="en-CA"/>
        </w:rPr>
        <w:t xml:space="preserve">Culte de </w:t>
      </w:r>
      <w:r w:rsidRPr="00AF256A">
        <w:rPr>
          <w:rFonts w:eastAsia="Times New Roman" w:cstheme="minorHAnsi"/>
          <w:b/>
          <w:sz w:val="20"/>
          <w:szCs w:val="20"/>
          <w:lang w:val="fr-CA" w:eastAsia="en-CA"/>
        </w:rPr>
        <w:t xml:space="preserve">Noël bleu </w:t>
      </w:r>
      <w:r w:rsidR="00025C8F" w:rsidRPr="00F81CD6">
        <w:rPr>
          <w:rFonts w:eastAsia="Times New Roman" w:cstheme="minorHAnsi"/>
          <w:i/>
          <w:sz w:val="20"/>
          <w:szCs w:val="20"/>
          <w:lang w:val="fr-CA" w:eastAsia="en-CA"/>
        </w:rPr>
        <w:t>(</w:t>
      </w:r>
      <w:r>
        <w:rPr>
          <w:rFonts w:eastAsia="Times New Roman" w:cstheme="minorHAnsi"/>
          <w:i/>
          <w:sz w:val="20"/>
          <w:szCs w:val="20"/>
          <w:lang w:val="fr-CA" w:eastAsia="en-CA"/>
        </w:rPr>
        <w:t>renseignements sur l’événement</w:t>
      </w:r>
      <w:r w:rsidR="00025C8F" w:rsidRPr="00F81CD6">
        <w:rPr>
          <w:rFonts w:eastAsia="Times New Roman" w:cstheme="minorHAnsi"/>
          <w:i/>
          <w:sz w:val="20"/>
          <w:szCs w:val="20"/>
          <w:lang w:val="fr-CA" w:eastAsia="en-CA"/>
        </w:rPr>
        <w:t>)</w:t>
      </w:r>
    </w:p>
    <w:p w14:paraId="058EA66E" w14:textId="62B31CF6" w:rsidR="008041AA" w:rsidRPr="00F81CD6" w:rsidRDefault="00C8634E" w:rsidP="008041AA">
      <w:pPr>
        <w:spacing w:after="120" w:line="240" w:lineRule="auto"/>
        <w:rPr>
          <w:rFonts w:eastAsia="Times New Roman" w:cstheme="minorHAnsi"/>
          <w:b/>
          <w:sz w:val="20"/>
          <w:szCs w:val="20"/>
          <w:lang w:val="fr-CA" w:eastAsia="en-CA"/>
        </w:rPr>
      </w:pPr>
      <w:r>
        <w:rPr>
          <w:rFonts w:eastAsia="Times New Roman" w:cstheme="minorHAnsi"/>
          <w:b/>
          <w:sz w:val="20"/>
          <w:szCs w:val="20"/>
          <w:lang w:val="fr-CA" w:eastAsia="en-CA"/>
        </w:rPr>
        <w:t xml:space="preserve">Jeudi </w:t>
      </w:r>
      <w:r w:rsidR="00DC5647">
        <w:rPr>
          <w:rFonts w:eastAsia="Times New Roman" w:cstheme="minorHAnsi"/>
          <w:b/>
          <w:sz w:val="20"/>
          <w:szCs w:val="20"/>
          <w:lang w:val="fr-CA" w:eastAsia="en-CA"/>
        </w:rPr>
        <w:t xml:space="preserve">5 décembre à 19 h 30 </w:t>
      </w:r>
      <w:r w:rsidR="008041AA" w:rsidRPr="00F81CD6">
        <w:rPr>
          <w:rFonts w:eastAsia="Times New Roman" w:cstheme="minorHAnsi"/>
          <w:b/>
          <w:sz w:val="20"/>
          <w:szCs w:val="20"/>
          <w:lang w:val="fr-CA" w:eastAsia="en-CA"/>
        </w:rPr>
        <w:br/>
      </w:r>
      <w:hyperlink r:id="rId11" w:history="1">
        <w:r w:rsidR="008041AA" w:rsidRPr="00F81CD6">
          <w:rPr>
            <w:rStyle w:val="Hyperlink"/>
            <w:rFonts w:eastAsia="Times New Roman" w:cstheme="minorHAnsi"/>
            <w:i/>
            <w:sz w:val="20"/>
            <w:szCs w:val="20"/>
            <w:lang w:val="fr-CA" w:eastAsia="en-CA"/>
          </w:rPr>
          <w:t>https://nakonhakaucc.ca/event/blue-christmas-2024-trinity-united-church-montreal/</w:t>
        </w:r>
      </w:hyperlink>
    </w:p>
    <w:p w14:paraId="1BEE5B75" w14:textId="69972D26" w:rsidR="008041AA" w:rsidRPr="00F81CD6" w:rsidRDefault="00DC5647" w:rsidP="008041AA">
      <w:pPr>
        <w:spacing w:after="120" w:line="240" w:lineRule="auto"/>
        <w:rPr>
          <w:rFonts w:eastAsia="Times New Roman" w:cstheme="minorHAnsi"/>
          <w:b/>
          <w:sz w:val="20"/>
          <w:szCs w:val="20"/>
          <w:lang w:val="fr-CA" w:eastAsia="en-CA"/>
        </w:rPr>
      </w:pPr>
      <w:r w:rsidRPr="00DC5647">
        <w:rPr>
          <w:rFonts w:eastAsia="Times New Roman" w:cstheme="minorHAnsi"/>
          <w:sz w:val="20"/>
          <w:szCs w:val="20"/>
          <w:lang w:val="fr-CA" w:eastAsia="en-CA"/>
        </w:rPr>
        <w:t xml:space="preserve">Le 5 décembre à 19 h 30, les </w:t>
      </w:r>
      <w:r w:rsidR="00ED3F0F">
        <w:rPr>
          <w:rFonts w:eastAsia="Times New Roman" w:cstheme="minorHAnsi"/>
          <w:sz w:val="20"/>
          <w:szCs w:val="20"/>
          <w:lang w:val="fr-CA" w:eastAsia="en-CA"/>
        </w:rPr>
        <w:t>communautés de l’Église Unie</w:t>
      </w:r>
      <w:r w:rsidRPr="00DC5647">
        <w:rPr>
          <w:rFonts w:eastAsia="Times New Roman" w:cstheme="minorHAnsi"/>
          <w:sz w:val="20"/>
          <w:szCs w:val="20"/>
          <w:lang w:val="fr-CA" w:eastAsia="en-CA"/>
        </w:rPr>
        <w:t xml:space="preserve"> Trinity et Anjou de Montréal tiendront leur culte annuel de Noël bleu et de commémoration, un doux rassemblement (en personne et en ligne) offrant de l'espoir et de la lumière à ceux qui ont perdu des êtres chers et à tous ceux et celles qui pleurent l'état du monde.</w:t>
      </w:r>
    </w:p>
    <w:p w14:paraId="776F92C3" w14:textId="2F1BAD8E" w:rsidR="00B7711D" w:rsidRPr="00F81CD6" w:rsidRDefault="00DC5647" w:rsidP="008041AA">
      <w:pPr>
        <w:spacing w:after="0" w:line="240" w:lineRule="auto"/>
        <w:rPr>
          <w:rFonts w:eastAsia="Times New Roman" w:cstheme="minorHAnsi"/>
          <w:b/>
          <w:sz w:val="20"/>
          <w:szCs w:val="20"/>
          <w:lang w:val="fr-CA" w:eastAsia="en-CA"/>
        </w:rPr>
      </w:pPr>
      <w:r w:rsidRPr="00F81CD6">
        <w:rPr>
          <w:rFonts w:eastAsia="Times New Roman" w:cstheme="minorHAnsi"/>
          <w:b/>
          <w:sz w:val="20"/>
          <w:szCs w:val="20"/>
          <w:lang w:val="fr-CA" w:eastAsia="en-CA"/>
        </w:rPr>
        <w:t>Adresse</w:t>
      </w:r>
      <w:r>
        <w:rPr>
          <w:rFonts w:eastAsia="Times New Roman" w:cstheme="minorHAnsi"/>
          <w:b/>
          <w:sz w:val="20"/>
          <w:szCs w:val="20"/>
          <w:lang w:val="fr-CA" w:eastAsia="en-CA"/>
        </w:rPr>
        <w:t xml:space="preserve"> </w:t>
      </w:r>
      <w:r w:rsidR="008041AA" w:rsidRPr="00F81CD6">
        <w:rPr>
          <w:rFonts w:eastAsia="Times New Roman" w:cstheme="minorHAnsi"/>
          <w:b/>
          <w:sz w:val="20"/>
          <w:szCs w:val="20"/>
          <w:lang w:val="fr-CA" w:eastAsia="en-CA"/>
        </w:rPr>
        <w:t>:</w:t>
      </w:r>
      <w:r w:rsidR="00D76291" w:rsidRPr="00F81CD6">
        <w:rPr>
          <w:rFonts w:eastAsia="Times New Roman" w:cstheme="minorHAnsi"/>
          <w:b/>
          <w:sz w:val="20"/>
          <w:szCs w:val="20"/>
          <w:lang w:val="fr-CA" w:eastAsia="en-CA"/>
        </w:rPr>
        <w:t xml:space="preserve"> </w:t>
      </w:r>
      <w:r w:rsidRPr="00DC5647">
        <w:rPr>
          <w:rFonts w:eastAsia="Times New Roman" w:cstheme="minorHAnsi"/>
          <w:sz w:val="20"/>
          <w:szCs w:val="20"/>
          <w:lang w:val="fr-CA" w:eastAsia="en-CA"/>
        </w:rPr>
        <w:t>Église Unie</w:t>
      </w:r>
      <w:r>
        <w:rPr>
          <w:rFonts w:eastAsia="Times New Roman" w:cstheme="minorHAnsi"/>
          <w:sz w:val="20"/>
          <w:szCs w:val="20"/>
          <w:lang w:val="fr-CA" w:eastAsia="en-CA"/>
        </w:rPr>
        <w:t xml:space="preserve"> </w:t>
      </w:r>
      <w:r w:rsidR="005451C9" w:rsidRPr="00DC5647">
        <w:rPr>
          <w:rFonts w:eastAsia="Times New Roman" w:cstheme="minorHAnsi"/>
          <w:sz w:val="20"/>
          <w:szCs w:val="20"/>
          <w:lang w:val="fr-CA" w:eastAsia="en-CA"/>
        </w:rPr>
        <w:t>Trinity</w:t>
      </w:r>
      <w:r w:rsidR="005451C9" w:rsidRPr="00F81CD6">
        <w:rPr>
          <w:rFonts w:eastAsia="Times New Roman" w:cstheme="minorHAnsi"/>
          <w:sz w:val="20"/>
          <w:szCs w:val="20"/>
          <w:lang w:val="fr-CA" w:eastAsia="en-CA"/>
        </w:rPr>
        <w:t xml:space="preserve">, 3050 Blvd. Rosemont, Montreal, QC H1Y1M2.  </w:t>
      </w:r>
      <w:r w:rsidR="008041AA" w:rsidRPr="00F81CD6">
        <w:rPr>
          <w:rFonts w:eastAsia="Times New Roman" w:cstheme="minorHAnsi"/>
          <w:sz w:val="20"/>
          <w:szCs w:val="20"/>
          <w:lang w:val="fr-CA" w:eastAsia="en-CA"/>
        </w:rPr>
        <w:br/>
      </w:r>
      <w:r>
        <w:rPr>
          <w:rFonts w:eastAsia="Times New Roman" w:cstheme="minorHAnsi"/>
          <w:b/>
          <w:sz w:val="20"/>
          <w:szCs w:val="20"/>
          <w:lang w:val="fr-CA" w:eastAsia="en-CA"/>
        </w:rPr>
        <w:t xml:space="preserve">Stationnement </w:t>
      </w:r>
      <w:r w:rsidR="008041AA" w:rsidRPr="00F81CD6">
        <w:rPr>
          <w:rFonts w:eastAsia="Times New Roman" w:cstheme="minorHAnsi"/>
          <w:sz w:val="20"/>
          <w:szCs w:val="20"/>
          <w:lang w:val="fr-CA" w:eastAsia="en-CA"/>
        </w:rPr>
        <w:t>:</w:t>
      </w:r>
      <w:r w:rsidR="005451C9" w:rsidRPr="00F81CD6">
        <w:rPr>
          <w:rFonts w:eastAsia="Times New Roman" w:cstheme="minorHAnsi"/>
          <w:sz w:val="20"/>
          <w:szCs w:val="20"/>
          <w:lang w:val="fr-CA" w:eastAsia="en-CA"/>
        </w:rPr>
        <w:t xml:space="preserve"> </w:t>
      </w:r>
      <w:r>
        <w:rPr>
          <w:rFonts w:eastAsia="Times New Roman" w:cstheme="minorHAnsi"/>
          <w:sz w:val="20"/>
          <w:szCs w:val="20"/>
          <w:lang w:val="fr-CA" w:eastAsia="en-CA"/>
        </w:rPr>
        <w:t>disponible à l’école</w:t>
      </w:r>
      <w:r w:rsidR="005451C9" w:rsidRPr="00F81CD6">
        <w:rPr>
          <w:rFonts w:eastAsia="Times New Roman" w:cstheme="minorHAnsi"/>
          <w:sz w:val="20"/>
          <w:szCs w:val="20"/>
          <w:lang w:val="fr-CA" w:eastAsia="en-CA"/>
        </w:rPr>
        <w:t xml:space="preserve"> Nesbitt </w:t>
      </w:r>
      <w:r w:rsidRPr="00DC5647">
        <w:rPr>
          <w:rFonts w:eastAsia="Times New Roman" w:cstheme="minorHAnsi"/>
          <w:sz w:val="20"/>
          <w:szCs w:val="20"/>
          <w:lang w:val="fr-CA" w:eastAsia="en-CA"/>
        </w:rPr>
        <w:t>de l'autre côté de la rue</w:t>
      </w:r>
      <w:r w:rsidR="005451C9" w:rsidRPr="00F81CD6">
        <w:rPr>
          <w:rFonts w:eastAsia="Times New Roman" w:cstheme="minorHAnsi"/>
          <w:sz w:val="20"/>
          <w:szCs w:val="20"/>
          <w:lang w:val="fr-CA" w:eastAsia="en-CA"/>
        </w:rPr>
        <w:t xml:space="preserve">, </w:t>
      </w:r>
      <w:r>
        <w:rPr>
          <w:rFonts w:eastAsia="Times New Roman" w:cstheme="minorHAnsi"/>
          <w:sz w:val="20"/>
          <w:szCs w:val="20"/>
          <w:lang w:val="fr-CA" w:eastAsia="en-CA"/>
        </w:rPr>
        <w:t>accéder par</w:t>
      </w:r>
      <w:r w:rsidR="00ED3F0F">
        <w:rPr>
          <w:rFonts w:eastAsia="Times New Roman" w:cstheme="minorHAnsi"/>
          <w:sz w:val="20"/>
          <w:szCs w:val="20"/>
          <w:lang w:val="fr-CA" w:eastAsia="en-CA"/>
        </w:rPr>
        <w:t xml:space="preserve"> la</w:t>
      </w:r>
      <w:r w:rsidR="005451C9" w:rsidRPr="00F81CD6">
        <w:rPr>
          <w:rFonts w:eastAsia="Times New Roman" w:cstheme="minorHAnsi"/>
          <w:sz w:val="20"/>
          <w:szCs w:val="20"/>
          <w:lang w:val="fr-CA" w:eastAsia="en-CA"/>
        </w:rPr>
        <w:t xml:space="preserve"> 8</w:t>
      </w:r>
      <w:r>
        <w:rPr>
          <w:rFonts w:eastAsia="Times New Roman" w:cstheme="minorHAnsi"/>
          <w:sz w:val="20"/>
          <w:szCs w:val="20"/>
          <w:lang w:val="fr-CA" w:eastAsia="en-CA"/>
        </w:rPr>
        <w:t>e</w:t>
      </w:r>
      <w:r w:rsidR="005451C9" w:rsidRPr="00F81CD6">
        <w:rPr>
          <w:rFonts w:eastAsia="Times New Roman" w:cstheme="minorHAnsi"/>
          <w:sz w:val="20"/>
          <w:szCs w:val="20"/>
          <w:lang w:val="fr-CA" w:eastAsia="en-CA"/>
        </w:rPr>
        <w:t xml:space="preserve"> </w:t>
      </w:r>
      <w:r>
        <w:rPr>
          <w:rFonts w:eastAsia="Times New Roman" w:cstheme="minorHAnsi"/>
          <w:sz w:val="20"/>
          <w:szCs w:val="20"/>
          <w:lang w:val="fr-CA" w:eastAsia="en-CA"/>
        </w:rPr>
        <w:t>avenue</w:t>
      </w:r>
      <w:r w:rsidR="005451C9" w:rsidRPr="00F81CD6">
        <w:rPr>
          <w:rFonts w:eastAsia="Times New Roman" w:cstheme="minorHAnsi"/>
          <w:sz w:val="20"/>
          <w:szCs w:val="20"/>
          <w:lang w:val="fr-CA" w:eastAsia="en-CA"/>
        </w:rPr>
        <w:t xml:space="preserve"> via Bellechasse.  </w:t>
      </w:r>
    </w:p>
    <w:p w14:paraId="4D84E54A" w14:textId="6EC044F8" w:rsidR="00D76291" w:rsidRPr="00F81CD6" w:rsidRDefault="00DC5647" w:rsidP="00025C8F">
      <w:pPr>
        <w:spacing w:after="240" w:line="240" w:lineRule="auto"/>
        <w:rPr>
          <w:rFonts w:eastAsia="Times New Roman" w:cstheme="minorHAnsi"/>
          <w:sz w:val="20"/>
          <w:szCs w:val="20"/>
          <w:lang w:val="fr-CA" w:eastAsia="en-CA"/>
        </w:rPr>
      </w:pPr>
      <w:r>
        <w:rPr>
          <w:rFonts w:eastAsia="Times New Roman" w:cstheme="minorHAnsi"/>
          <w:b/>
          <w:sz w:val="20"/>
          <w:szCs w:val="20"/>
          <w:lang w:val="fr-CA" w:eastAsia="en-CA"/>
        </w:rPr>
        <w:t xml:space="preserve">Téléphone </w:t>
      </w:r>
      <w:r w:rsidR="008041AA" w:rsidRPr="00F81CD6">
        <w:rPr>
          <w:rFonts w:eastAsia="Times New Roman" w:cstheme="minorHAnsi"/>
          <w:b/>
          <w:sz w:val="20"/>
          <w:szCs w:val="20"/>
          <w:lang w:val="fr-CA" w:eastAsia="en-CA"/>
        </w:rPr>
        <w:t>:</w:t>
      </w:r>
      <w:r w:rsidR="008041AA" w:rsidRPr="00F81CD6">
        <w:rPr>
          <w:rFonts w:eastAsia="Times New Roman" w:cstheme="minorHAnsi"/>
          <w:sz w:val="20"/>
          <w:szCs w:val="20"/>
          <w:lang w:val="fr-CA" w:eastAsia="en-CA"/>
        </w:rPr>
        <w:t xml:space="preserve"> </w:t>
      </w:r>
      <w:r w:rsidR="005451C9" w:rsidRPr="00F81CD6">
        <w:rPr>
          <w:rFonts w:eastAsia="Times New Roman" w:cstheme="minorHAnsi"/>
          <w:sz w:val="20"/>
          <w:szCs w:val="20"/>
          <w:lang w:val="fr-CA" w:eastAsia="en-CA"/>
        </w:rPr>
        <w:t xml:space="preserve">514-721-1830 </w:t>
      </w:r>
      <w:r>
        <w:rPr>
          <w:rFonts w:eastAsia="Times New Roman" w:cstheme="minorHAnsi"/>
          <w:sz w:val="20"/>
          <w:szCs w:val="20"/>
          <w:lang w:val="fr-CA" w:eastAsia="en-CA"/>
        </w:rPr>
        <w:t>pour en savoir plus ou pour obtenir le lien Zoom</w:t>
      </w:r>
      <w:r w:rsidR="005451C9" w:rsidRPr="00F81CD6">
        <w:rPr>
          <w:rFonts w:eastAsia="Times New Roman" w:cstheme="minorHAnsi"/>
          <w:sz w:val="20"/>
          <w:szCs w:val="20"/>
          <w:lang w:val="fr-CA" w:eastAsia="en-CA"/>
        </w:rPr>
        <w:t xml:space="preserve">.  </w:t>
      </w:r>
      <w:r w:rsidR="00B7711D" w:rsidRPr="00F81CD6">
        <w:rPr>
          <w:rFonts w:eastAsia="Times New Roman" w:cstheme="minorHAnsi"/>
          <w:sz w:val="20"/>
          <w:szCs w:val="20"/>
          <w:lang w:val="fr-CA" w:eastAsia="en-CA"/>
        </w:rPr>
        <w:br/>
      </w:r>
      <w:r>
        <w:rPr>
          <w:rFonts w:eastAsia="Times New Roman" w:cstheme="minorHAnsi"/>
          <w:b/>
          <w:sz w:val="20"/>
          <w:szCs w:val="20"/>
          <w:lang w:val="fr-CA" w:eastAsia="en-CA"/>
        </w:rPr>
        <w:t xml:space="preserve">Courriel </w:t>
      </w:r>
      <w:r w:rsidR="008041AA" w:rsidRPr="00F81CD6">
        <w:rPr>
          <w:rFonts w:eastAsia="Times New Roman" w:cstheme="minorHAnsi"/>
          <w:b/>
          <w:sz w:val="20"/>
          <w:szCs w:val="20"/>
          <w:lang w:val="fr-CA" w:eastAsia="en-CA"/>
        </w:rPr>
        <w:t>:</w:t>
      </w:r>
      <w:r w:rsidR="008041AA" w:rsidRPr="00F81CD6">
        <w:rPr>
          <w:rFonts w:eastAsia="Times New Roman" w:cstheme="minorHAnsi"/>
          <w:sz w:val="20"/>
          <w:szCs w:val="20"/>
          <w:lang w:val="fr-CA" w:eastAsia="en-CA"/>
        </w:rPr>
        <w:t xml:space="preserve"> </w:t>
      </w:r>
      <w:r>
        <w:rPr>
          <w:rFonts w:eastAsia="Times New Roman" w:cstheme="minorHAnsi"/>
          <w:sz w:val="20"/>
          <w:szCs w:val="20"/>
          <w:lang w:val="fr-CA" w:eastAsia="en-CA"/>
        </w:rPr>
        <w:t xml:space="preserve">Pasteur </w:t>
      </w:r>
      <w:r w:rsidR="00B7711D" w:rsidRPr="00F81CD6">
        <w:rPr>
          <w:rFonts w:eastAsia="Times New Roman" w:cstheme="minorHAnsi"/>
          <w:sz w:val="20"/>
          <w:szCs w:val="20"/>
          <w:lang w:val="fr-CA" w:eastAsia="en-CA"/>
        </w:rPr>
        <w:t>Read Sherman</w:t>
      </w:r>
      <w:r>
        <w:rPr>
          <w:rFonts w:eastAsia="Times New Roman" w:cstheme="minorHAnsi"/>
          <w:sz w:val="20"/>
          <w:szCs w:val="20"/>
          <w:lang w:val="fr-CA" w:eastAsia="en-CA"/>
        </w:rPr>
        <w:t xml:space="preserve"> </w:t>
      </w:r>
      <w:r w:rsidR="008041AA" w:rsidRPr="00F81CD6">
        <w:rPr>
          <w:rFonts w:eastAsia="Times New Roman" w:cstheme="minorHAnsi"/>
          <w:sz w:val="20"/>
          <w:szCs w:val="20"/>
          <w:lang w:val="fr-CA" w:eastAsia="en-CA"/>
        </w:rPr>
        <w:t>:</w:t>
      </w:r>
      <w:r w:rsidR="00B7711D" w:rsidRPr="00F81CD6">
        <w:rPr>
          <w:rFonts w:eastAsia="Times New Roman" w:cstheme="minorHAnsi"/>
          <w:sz w:val="20"/>
          <w:szCs w:val="20"/>
          <w:lang w:val="fr-CA" w:eastAsia="en-CA"/>
        </w:rPr>
        <w:t xml:space="preserve"> </w:t>
      </w:r>
      <w:hyperlink r:id="rId12" w:history="1">
        <w:r w:rsidR="00B7711D" w:rsidRPr="00F81CD6">
          <w:rPr>
            <w:rStyle w:val="Hyperlink"/>
            <w:rFonts w:eastAsia="Times New Roman" w:cstheme="minorHAnsi"/>
            <w:i/>
            <w:sz w:val="20"/>
            <w:szCs w:val="20"/>
            <w:lang w:val="fr-CA" w:eastAsia="en-CA"/>
          </w:rPr>
          <w:t>trinityanjoupc@bell.net</w:t>
        </w:r>
      </w:hyperlink>
      <w:r w:rsidR="00B7711D" w:rsidRPr="00F81CD6">
        <w:rPr>
          <w:rFonts w:eastAsia="Times New Roman" w:cstheme="minorHAnsi"/>
          <w:i/>
          <w:sz w:val="20"/>
          <w:szCs w:val="20"/>
          <w:lang w:val="fr-CA" w:eastAsia="en-CA"/>
        </w:rPr>
        <w:t xml:space="preserve"> </w:t>
      </w:r>
      <w:r w:rsidR="008041AA" w:rsidRPr="00F81CD6">
        <w:rPr>
          <w:rFonts w:eastAsia="Times New Roman" w:cstheme="minorHAnsi"/>
          <w:sz w:val="20"/>
          <w:szCs w:val="20"/>
          <w:lang w:val="fr-CA" w:eastAsia="en-CA"/>
        </w:rPr>
        <w:br/>
      </w:r>
      <w:r>
        <w:rPr>
          <w:rFonts w:eastAsia="Times New Roman" w:cstheme="minorHAnsi"/>
          <w:b/>
          <w:sz w:val="20"/>
          <w:szCs w:val="20"/>
          <w:lang w:val="fr-CA" w:eastAsia="en-CA"/>
        </w:rPr>
        <w:t xml:space="preserve">Site Web </w:t>
      </w:r>
      <w:r w:rsidR="00B7711D" w:rsidRPr="00F81CD6">
        <w:rPr>
          <w:rFonts w:eastAsia="Times New Roman" w:cstheme="minorHAnsi"/>
          <w:b/>
          <w:sz w:val="20"/>
          <w:szCs w:val="20"/>
          <w:lang w:val="fr-CA" w:eastAsia="en-CA"/>
        </w:rPr>
        <w:t xml:space="preserve">: </w:t>
      </w:r>
      <w:hyperlink r:id="rId13" w:history="1">
        <w:r w:rsidR="00B7711D" w:rsidRPr="00F81CD6">
          <w:rPr>
            <w:rStyle w:val="Hyperlink"/>
            <w:rFonts w:eastAsia="Times New Roman" w:cstheme="minorHAnsi"/>
            <w:i/>
            <w:sz w:val="20"/>
            <w:szCs w:val="20"/>
            <w:lang w:val="fr-CA" w:eastAsia="en-CA"/>
          </w:rPr>
          <w:t>https://trinityuc.net/</w:t>
        </w:r>
      </w:hyperlink>
    </w:p>
    <w:p w14:paraId="4A2B0AD5" w14:textId="2E71598B" w:rsidR="00E45A08" w:rsidRPr="00F81CD6" w:rsidRDefault="0061159D" w:rsidP="00025C8F">
      <w:pPr>
        <w:spacing w:after="0" w:line="240" w:lineRule="auto"/>
        <w:rPr>
          <w:rFonts w:cstheme="minorHAnsi"/>
          <w:b/>
          <w:sz w:val="20"/>
          <w:szCs w:val="20"/>
          <w:lang w:val="fr-CA"/>
        </w:rPr>
      </w:pPr>
      <w:r w:rsidRPr="00F81CD6">
        <w:rPr>
          <w:rFonts w:cstheme="minorHAnsi"/>
          <w:b/>
          <w:sz w:val="20"/>
          <w:szCs w:val="20"/>
          <w:lang w:val="fr-CA"/>
        </w:rPr>
        <w:t>SOURCES</w:t>
      </w:r>
    </w:p>
    <w:p w14:paraId="3D942FF0" w14:textId="515D82F0" w:rsidR="00E45A08" w:rsidRPr="00F81CD6" w:rsidRDefault="00AF256A" w:rsidP="007D5129">
      <w:pPr>
        <w:pStyle w:val="ListParagraph"/>
        <w:numPr>
          <w:ilvl w:val="0"/>
          <w:numId w:val="1"/>
        </w:numPr>
        <w:spacing w:after="120" w:line="240" w:lineRule="auto"/>
        <w:rPr>
          <w:rFonts w:cstheme="minorHAnsi"/>
          <w:i/>
          <w:sz w:val="20"/>
          <w:szCs w:val="20"/>
          <w:lang w:val="fr-CA"/>
        </w:rPr>
      </w:pPr>
      <w:r w:rsidRPr="00AF256A">
        <w:rPr>
          <w:b/>
          <w:sz w:val="20"/>
          <w:szCs w:val="20"/>
          <w:lang w:val="fr-CA"/>
        </w:rPr>
        <w:t xml:space="preserve">Origine du culte de Noël bleu </w:t>
      </w:r>
      <w:r w:rsidRPr="00AF256A">
        <w:rPr>
          <w:i/>
          <w:sz w:val="20"/>
          <w:szCs w:val="20"/>
          <w:lang w:val="fr-CA"/>
        </w:rPr>
        <w:t>(en anglais)</w:t>
      </w:r>
      <w:r w:rsidR="00D76291" w:rsidRPr="00F81CD6">
        <w:rPr>
          <w:sz w:val="20"/>
          <w:szCs w:val="20"/>
          <w:lang w:val="fr-CA"/>
        </w:rPr>
        <w:br/>
      </w:r>
      <w:hyperlink r:id="rId14" w:history="1">
        <w:r w:rsidR="00D76291" w:rsidRPr="00F81CD6">
          <w:rPr>
            <w:rStyle w:val="Hyperlink"/>
            <w:rFonts w:cstheme="minorHAnsi"/>
            <w:i/>
            <w:sz w:val="20"/>
            <w:szCs w:val="20"/>
            <w:lang w:val="fr-CA"/>
          </w:rPr>
          <w:t>https://slate.com/human-interest/2016/12/blue-christmas-services-honor-the-dark-depressing-side-of-the-season.html</w:t>
        </w:r>
      </w:hyperlink>
      <w:r w:rsidR="00E45A08" w:rsidRPr="00F81CD6">
        <w:rPr>
          <w:rFonts w:cstheme="minorHAnsi"/>
          <w:i/>
          <w:sz w:val="20"/>
          <w:szCs w:val="20"/>
          <w:lang w:val="fr-CA"/>
        </w:rPr>
        <w:t xml:space="preserve"> </w:t>
      </w:r>
    </w:p>
    <w:p w14:paraId="4EC9CAAE" w14:textId="3746D05B" w:rsidR="00D76291" w:rsidRPr="00F81CD6" w:rsidRDefault="0061159D" w:rsidP="00025C8F">
      <w:pPr>
        <w:pStyle w:val="ListParagraph"/>
        <w:numPr>
          <w:ilvl w:val="0"/>
          <w:numId w:val="1"/>
        </w:numPr>
        <w:spacing w:after="240" w:line="240" w:lineRule="auto"/>
        <w:ind w:left="714" w:hanging="357"/>
        <w:rPr>
          <w:rFonts w:eastAsia="Times New Roman" w:cstheme="minorHAnsi"/>
          <w:sz w:val="20"/>
          <w:szCs w:val="20"/>
          <w:lang w:val="fr-CA" w:eastAsia="en-CA"/>
        </w:rPr>
      </w:pPr>
      <w:r w:rsidRPr="00F81CD6">
        <w:rPr>
          <w:b/>
          <w:sz w:val="20"/>
          <w:szCs w:val="20"/>
          <w:lang w:val="fr-CA"/>
        </w:rPr>
        <w:t>Statisti</w:t>
      </w:r>
      <w:r w:rsidR="00AF256A">
        <w:rPr>
          <w:b/>
          <w:sz w:val="20"/>
          <w:szCs w:val="20"/>
          <w:lang w:val="fr-CA"/>
        </w:rPr>
        <w:t>ques de</w:t>
      </w:r>
      <w:r w:rsidR="00AF256A" w:rsidRPr="00AF256A">
        <w:t xml:space="preserve"> </w:t>
      </w:r>
      <w:r w:rsidR="00AF256A">
        <w:rPr>
          <w:b/>
          <w:sz w:val="20"/>
          <w:szCs w:val="20"/>
          <w:lang w:val="fr-CA"/>
        </w:rPr>
        <w:t>l</w:t>
      </w:r>
      <w:r w:rsidR="00AF256A" w:rsidRPr="00AF256A">
        <w:rPr>
          <w:b/>
          <w:sz w:val="20"/>
          <w:szCs w:val="20"/>
          <w:lang w:val="fr-CA"/>
        </w:rPr>
        <w:t xml:space="preserve">’Alliance canadienne pour le deuil </w:t>
      </w:r>
      <w:r w:rsidR="00AF256A">
        <w:rPr>
          <w:b/>
          <w:sz w:val="20"/>
          <w:szCs w:val="20"/>
          <w:lang w:val="fr-CA"/>
        </w:rPr>
        <w:t xml:space="preserve"> </w:t>
      </w:r>
      <w:r w:rsidR="00AF256A" w:rsidRPr="00F81CD6">
        <w:rPr>
          <w:b/>
          <w:sz w:val="20"/>
          <w:szCs w:val="20"/>
          <w:lang w:val="fr-CA"/>
        </w:rPr>
        <w:t xml:space="preserve"> </w:t>
      </w:r>
      <w:r w:rsidR="00D76291" w:rsidRPr="00F81CD6">
        <w:rPr>
          <w:b/>
          <w:sz w:val="20"/>
          <w:szCs w:val="20"/>
          <w:lang w:val="fr-CA"/>
        </w:rPr>
        <w:br/>
      </w:r>
      <w:hyperlink r:id="rId15" w:history="1">
        <w:r w:rsidR="00AF256A" w:rsidRPr="00AF256A">
          <w:rPr>
            <w:rStyle w:val="Hyperlink"/>
            <w:i/>
            <w:sz w:val="20"/>
            <w:szCs w:val="20"/>
            <w:lang w:val="fr-CA"/>
          </w:rPr>
          <w:t>https://www.canadiangriefalliance.ca/fr/</w:t>
        </w:r>
      </w:hyperlink>
      <w:r w:rsidR="00AF256A">
        <w:rPr>
          <w:lang w:val="fr-CA"/>
        </w:rPr>
        <w:t xml:space="preserve"> </w:t>
      </w:r>
    </w:p>
    <w:p w14:paraId="7CAEB4F1" w14:textId="53F7A30D" w:rsidR="00CD0670" w:rsidRPr="002A12F5" w:rsidRDefault="00CD0670" w:rsidP="00CD0670">
      <w:pPr>
        <w:pStyle w:val="FootnoteText"/>
        <w:rPr>
          <w:i/>
          <w:lang w:val="fr-CA"/>
        </w:rPr>
      </w:pPr>
      <w:r w:rsidRPr="0081210E">
        <w:rPr>
          <w:rFonts w:cstheme="minorHAnsi"/>
          <w:b/>
          <w:iCs/>
          <w:lang w:val="fr-CA"/>
        </w:rPr>
        <w:t>INFORMATIONS GÉNÉRALES</w:t>
      </w:r>
    </w:p>
    <w:p w14:paraId="6EE382F3" w14:textId="4C6EB193" w:rsidR="00CD0670" w:rsidRDefault="00CD0670" w:rsidP="00CD0670">
      <w:pPr>
        <w:spacing w:after="120" w:line="240" w:lineRule="auto"/>
        <w:rPr>
          <w:i/>
          <w:sz w:val="20"/>
          <w:szCs w:val="20"/>
          <w:lang w:val="fr-CA"/>
        </w:rPr>
      </w:pPr>
      <w:r>
        <w:rPr>
          <w:b/>
          <w:i/>
          <w:sz w:val="20"/>
          <w:szCs w:val="20"/>
          <w:lang w:val="fr-CA"/>
        </w:rPr>
        <w:t xml:space="preserve">Une spiritualité profonde, une vie de disciple dynamique et une quête audacieuse de justice </w:t>
      </w:r>
      <w:r w:rsidRPr="002A12F5">
        <w:rPr>
          <w:i/>
          <w:sz w:val="20"/>
          <w:szCs w:val="20"/>
          <w:lang w:val="fr-CA"/>
        </w:rPr>
        <w:t xml:space="preserve">: </w:t>
      </w:r>
      <w:r w:rsidRPr="000D6BD4">
        <w:rPr>
          <w:i/>
          <w:sz w:val="20"/>
          <w:szCs w:val="20"/>
          <w:lang w:val="fr-CA"/>
        </w:rPr>
        <w:t xml:space="preserve">Alors que l'Église </w:t>
      </w:r>
      <w:r>
        <w:rPr>
          <w:i/>
          <w:sz w:val="20"/>
          <w:szCs w:val="20"/>
          <w:lang w:val="fr-CA"/>
        </w:rPr>
        <w:t>U</w:t>
      </w:r>
      <w:r w:rsidRPr="000D6BD4">
        <w:rPr>
          <w:i/>
          <w:sz w:val="20"/>
          <w:szCs w:val="20"/>
          <w:lang w:val="fr-CA"/>
        </w:rPr>
        <w:t>nie du Canada s'apprête à célébrer son 100</w:t>
      </w:r>
      <w:r w:rsidRPr="000D6BD4">
        <w:rPr>
          <w:i/>
          <w:sz w:val="20"/>
          <w:szCs w:val="20"/>
          <w:vertAlign w:val="superscript"/>
          <w:lang w:val="fr-CA"/>
        </w:rPr>
        <w:t>e</w:t>
      </w:r>
      <w:r w:rsidRPr="000D6BD4">
        <w:rPr>
          <w:i/>
          <w:sz w:val="20"/>
          <w:szCs w:val="20"/>
          <w:lang w:val="fr-CA"/>
        </w:rPr>
        <w:t xml:space="preserve"> anniversaire en 2025, l'organisation nationale a élaboré un plan stratégique qui fait de la croissance sa priorité, d'autres activités et ressources étant consacrées au climat, aux parcours autochtones, à la justice, au leadership et au bien commun. </w:t>
      </w:r>
      <w:r>
        <w:rPr>
          <w:i/>
          <w:sz w:val="20"/>
          <w:szCs w:val="20"/>
          <w:lang w:val="fr-CA"/>
        </w:rPr>
        <w:t>Une spiritualité profonde, une</w:t>
      </w:r>
      <w:r w:rsidRPr="000D6BD4">
        <w:rPr>
          <w:i/>
          <w:sz w:val="20"/>
          <w:szCs w:val="20"/>
          <w:lang w:val="fr-CA"/>
        </w:rPr>
        <w:t xml:space="preserve"> </w:t>
      </w:r>
      <w:r>
        <w:rPr>
          <w:i/>
          <w:sz w:val="20"/>
          <w:szCs w:val="20"/>
          <w:lang w:val="fr-CA"/>
        </w:rPr>
        <w:t>vie de disciple dynamique et une quête audacieuse de justice</w:t>
      </w:r>
      <w:r w:rsidRPr="000D6BD4">
        <w:rPr>
          <w:i/>
          <w:sz w:val="20"/>
          <w:szCs w:val="20"/>
          <w:lang w:val="fr-CA"/>
        </w:rPr>
        <w:t xml:space="preserve"> sont les </w:t>
      </w:r>
      <w:r>
        <w:rPr>
          <w:i/>
          <w:sz w:val="20"/>
          <w:szCs w:val="20"/>
          <w:lang w:val="fr-CA"/>
        </w:rPr>
        <w:t>principes</w:t>
      </w:r>
      <w:r w:rsidRPr="000D6BD4">
        <w:rPr>
          <w:i/>
          <w:sz w:val="20"/>
          <w:szCs w:val="20"/>
          <w:lang w:val="fr-CA"/>
        </w:rPr>
        <w:t xml:space="preserve"> sur lesquels ces activités et ces ressources </w:t>
      </w:r>
      <w:r w:rsidR="007B0773">
        <w:rPr>
          <w:i/>
          <w:sz w:val="20"/>
          <w:szCs w:val="20"/>
          <w:lang w:val="fr-CA"/>
        </w:rPr>
        <w:t>ont été</w:t>
      </w:r>
      <w:r w:rsidR="007B0773" w:rsidRPr="000D6BD4">
        <w:rPr>
          <w:i/>
          <w:sz w:val="20"/>
          <w:szCs w:val="20"/>
          <w:lang w:val="fr-CA"/>
        </w:rPr>
        <w:t xml:space="preserve"> </w:t>
      </w:r>
      <w:r w:rsidRPr="000D6BD4">
        <w:rPr>
          <w:i/>
          <w:sz w:val="20"/>
          <w:szCs w:val="20"/>
          <w:lang w:val="fr-CA"/>
        </w:rPr>
        <w:t>développée</w:t>
      </w:r>
      <w:r>
        <w:rPr>
          <w:i/>
          <w:sz w:val="20"/>
          <w:szCs w:val="20"/>
          <w:lang w:val="fr-CA"/>
        </w:rPr>
        <w:t>s</w:t>
      </w:r>
      <w:r w:rsidRPr="002A12F5">
        <w:rPr>
          <w:i/>
          <w:sz w:val="20"/>
          <w:szCs w:val="20"/>
          <w:lang w:val="fr-CA"/>
        </w:rPr>
        <w:t xml:space="preserve">. </w:t>
      </w:r>
      <w:hyperlink r:id="rId16" w:history="1">
        <w:r w:rsidRPr="0011492A">
          <w:rPr>
            <w:rStyle w:val="Hyperlink"/>
            <w:i/>
            <w:sz w:val="20"/>
            <w:szCs w:val="20"/>
            <w:lang w:val="fr-CA"/>
          </w:rPr>
          <w:t>https://egliseunie.ca/qui-sommes-nous/lappel-et-la-vision-de-leglise-unie/</w:t>
        </w:r>
      </w:hyperlink>
      <w:r>
        <w:rPr>
          <w:i/>
          <w:sz w:val="20"/>
          <w:szCs w:val="20"/>
          <w:lang w:val="fr-CA"/>
        </w:rPr>
        <w:t xml:space="preserve"> </w:t>
      </w:r>
    </w:p>
    <w:p w14:paraId="29A8D193" w14:textId="0223C230" w:rsidR="00CD0670" w:rsidRPr="00CD0670" w:rsidRDefault="007B0773" w:rsidP="00CD0670">
      <w:pPr>
        <w:pStyle w:val="FootnoteText"/>
        <w:spacing w:after="120"/>
        <w:rPr>
          <w:i/>
          <w:lang w:val="fr-CA"/>
        </w:rPr>
      </w:pPr>
      <w:r>
        <w:rPr>
          <w:b/>
          <w:i/>
          <w:lang w:val="fr-CA"/>
        </w:rPr>
        <w:lastRenderedPageBreak/>
        <w:t xml:space="preserve">Le </w:t>
      </w:r>
      <w:r w:rsidR="00CD0670" w:rsidRPr="002A12F5">
        <w:rPr>
          <w:b/>
          <w:i/>
          <w:lang w:val="fr-CA"/>
        </w:rPr>
        <w:t xml:space="preserve">Conseil régional </w:t>
      </w:r>
      <w:proofErr w:type="spellStart"/>
      <w:proofErr w:type="gramStart"/>
      <w:r w:rsidR="00CD0670" w:rsidRPr="002A12F5">
        <w:rPr>
          <w:b/>
          <w:i/>
          <w:lang w:val="fr-CA"/>
        </w:rPr>
        <w:t>Nakonha:ka</w:t>
      </w:r>
      <w:proofErr w:type="spellEnd"/>
      <w:proofErr w:type="gramEnd"/>
      <w:r w:rsidR="00CD0670" w:rsidRPr="002A12F5">
        <w:rPr>
          <w:b/>
          <w:i/>
          <w:lang w:val="fr-CA"/>
        </w:rPr>
        <w:t xml:space="preserve"> </w:t>
      </w:r>
      <w:proofErr w:type="spellStart"/>
      <w:r w:rsidR="00CD0670" w:rsidRPr="002A12F5">
        <w:rPr>
          <w:b/>
          <w:i/>
          <w:lang w:val="fr-CA"/>
        </w:rPr>
        <w:t>Regional</w:t>
      </w:r>
      <w:proofErr w:type="spellEnd"/>
      <w:r w:rsidR="00CD0670" w:rsidRPr="002A12F5">
        <w:rPr>
          <w:b/>
          <w:i/>
          <w:lang w:val="fr-CA"/>
        </w:rPr>
        <w:t xml:space="preserve"> Council </w:t>
      </w:r>
      <w:r w:rsidR="00CD0670" w:rsidRPr="000D6BD4">
        <w:rPr>
          <w:i/>
          <w:lang w:val="fr-CA"/>
        </w:rPr>
        <w:t xml:space="preserve">est composé de membres du personnel ministériel et de </w:t>
      </w:r>
      <w:r w:rsidR="00CD0670">
        <w:rPr>
          <w:i/>
          <w:lang w:val="fr-CA"/>
        </w:rPr>
        <w:t>personnes laïques</w:t>
      </w:r>
      <w:r w:rsidR="00CD0670" w:rsidRPr="000D6BD4">
        <w:rPr>
          <w:i/>
          <w:lang w:val="fr-CA"/>
        </w:rPr>
        <w:t xml:space="preserve"> des communautés de foi de l'Église Unie du Canada à travers le Québec, soutenus par les membres du personnel du conseil régional</w:t>
      </w:r>
      <w:r w:rsidR="00CD0670" w:rsidRPr="002A12F5">
        <w:rPr>
          <w:i/>
          <w:lang w:val="fr-CA"/>
        </w:rPr>
        <w:t xml:space="preserve">. </w:t>
      </w:r>
      <w:hyperlink r:id="rId17" w:history="1">
        <w:r w:rsidR="00CD0670" w:rsidRPr="0011492A">
          <w:rPr>
            <w:rStyle w:val="Hyperlink"/>
            <w:i/>
            <w:lang w:val="fr-CA"/>
          </w:rPr>
          <w:t>https://nakonhakaucc.ca/fr/</w:t>
        </w:r>
      </w:hyperlink>
      <w:r w:rsidR="00CD0670">
        <w:rPr>
          <w:i/>
          <w:lang w:val="fr-CA"/>
        </w:rPr>
        <w:t xml:space="preserve"> </w:t>
      </w:r>
    </w:p>
    <w:p w14:paraId="7CF62235" w14:textId="0284434A" w:rsidR="00D76291" w:rsidRPr="00F81CD6" w:rsidRDefault="00CD0670" w:rsidP="00025C8F">
      <w:pPr>
        <w:spacing w:after="0" w:line="240" w:lineRule="auto"/>
        <w:rPr>
          <w:rFonts w:cstheme="minorHAnsi"/>
          <w:b/>
          <w:sz w:val="20"/>
          <w:szCs w:val="20"/>
          <w:lang w:val="fr-CA"/>
        </w:rPr>
      </w:pPr>
      <w:r>
        <w:rPr>
          <w:rFonts w:cstheme="minorHAnsi"/>
          <w:b/>
          <w:sz w:val="20"/>
          <w:szCs w:val="20"/>
          <w:lang w:val="fr-CA"/>
        </w:rPr>
        <w:t>VEUILLEZ COMMUNIQUER AVEC</w:t>
      </w:r>
    </w:p>
    <w:p w14:paraId="46C28105" w14:textId="4D9F2480" w:rsidR="00025C8F" w:rsidRPr="00F81CD6" w:rsidRDefault="0025381C" w:rsidP="008041AA">
      <w:pPr>
        <w:spacing w:after="120" w:line="240" w:lineRule="auto"/>
        <w:rPr>
          <w:rFonts w:cstheme="minorHAnsi"/>
          <w:i/>
          <w:sz w:val="20"/>
          <w:szCs w:val="20"/>
          <w:lang w:val="fr-CA"/>
        </w:rPr>
      </w:pPr>
      <w:r w:rsidRPr="00F81CD6">
        <w:rPr>
          <w:rFonts w:cstheme="minorHAnsi"/>
          <w:sz w:val="20"/>
          <w:szCs w:val="20"/>
          <w:lang w:val="fr-CA"/>
        </w:rPr>
        <w:t>Judy Coffin</w:t>
      </w:r>
      <w:r w:rsidRPr="00F81CD6">
        <w:rPr>
          <w:rFonts w:cstheme="minorHAnsi"/>
          <w:i/>
          <w:sz w:val="20"/>
          <w:szCs w:val="20"/>
          <w:lang w:val="fr-CA"/>
        </w:rPr>
        <w:br/>
        <w:t>Communications</w:t>
      </w:r>
      <w:r w:rsidRPr="00F81CD6">
        <w:rPr>
          <w:rFonts w:cstheme="minorHAnsi"/>
          <w:i/>
          <w:sz w:val="20"/>
          <w:szCs w:val="20"/>
          <w:lang w:val="fr-CA"/>
        </w:rPr>
        <w:br/>
      </w:r>
      <w:r w:rsidR="00D76291" w:rsidRPr="00F81CD6">
        <w:rPr>
          <w:rFonts w:cstheme="minorHAnsi"/>
          <w:i/>
          <w:sz w:val="20"/>
          <w:szCs w:val="20"/>
          <w:lang w:val="fr-CA"/>
        </w:rPr>
        <w:t xml:space="preserve">Conseil régional </w:t>
      </w:r>
      <w:proofErr w:type="spellStart"/>
      <w:proofErr w:type="gramStart"/>
      <w:r w:rsidR="00D76291" w:rsidRPr="00F81CD6">
        <w:rPr>
          <w:rFonts w:cstheme="minorHAnsi"/>
          <w:i/>
          <w:sz w:val="20"/>
          <w:szCs w:val="20"/>
          <w:lang w:val="fr-CA"/>
        </w:rPr>
        <w:t>Nakonha:ka</w:t>
      </w:r>
      <w:proofErr w:type="spellEnd"/>
      <w:proofErr w:type="gramEnd"/>
      <w:r w:rsidR="00025C8F" w:rsidRPr="00F81CD6">
        <w:rPr>
          <w:rFonts w:cstheme="minorHAnsi"/>
          <w:i/>
          <w:sz w:val="20"/>
          <w:szCs w:val="20"/>
          <w:lang w:val="fr-CA"/>
        </w:rPr>
        <w:t>,</w:t>
      </w:r>
      <w:r w:rsidR="00D76291" w:rsidRPr="00F81CD6">
        <w:rPr>
          <w:rFonts w:cstheme="minorHAnsi"/>
          <w:i/>
          <w:sz w:val="20"/>
          <w:szCs w:val="20"/>
          <w:lang w:val="fr-CA"/>
        </w:rPr>
        <w:t xml:space="preserve"> </w:t>
      </w:r>
      <w:r w:rsidR="00DC5647">
        <w:rPr>
          <w:rFonts w:cstheme="minorHAnsi"/>
          <w:i/>
          <w:sz w:val="20"/>
          <w:szCs w:val="20"/>
          <w:lang w:val="fr-CA"/>
        </w:rPr>
        <w:t>Église Unie du Canada</w:t>
      </w:r>
      <w:r w:rsidR="00D76291" w:rsidRPr="00F81CD6">
        <w:rPr>
          <w:rFonts w:cstheme="minorHAnsi"/>
          <w:i/>
          <w:sz w:val="20"/>
          <w:szCs w:val="20"/>
          <w:lang w:val="fr-CA"/>
        </w:rPr>
        <w:br/>
      </w:r>
      <w:hyperlink r:id="rId18" w:history="1">
        <w:r w:rsidRPr="00F81CD6">
          <w:rPr>
            <w:rStyle w:val="Hyperlink"/>
            <w:rFonts w:cstheme="minorHAnsi"/>
            <w:i/>
            <w:sz w:val="20"/>
            <w:szCs w:val="20"/>
            <w:lang w:val="fr-CA"/>
          </w:rPr>
          <w:t>jcoffin@united-church.ca</w:t>
        </w:r>
      </w:hyperlink>
      <w:r w:rsidR="00D76291" w:rsidRPr="00F81CD6">
        <w:rPr>
          <w:rFonts w:cstheme="minorHAnsi"/>
          <w:i/>
          <w:sz w:val="20"/>
          <w:szCs w:val="20"/>
          <w:lang w:val="fr-CA"/>
        </w:rPr>
        <w:t xml:space="preserve"> </w:t>
      </w:r>
    </w:p>
    <w:sectPr w:rsidR="00025C8F" w:rsidRPr="00F81CD6" w:rsidSect="00D76291">
      <w:pgSz w:w="12240" w:h="15840"/>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4D89"/>
    <w:multiLevelType w:val="hybridMultilevel"/>
    <w:tmpl w:val="D31683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512BAA"/>
    <w:multiLevelType w:val="hybridMultilevel"/>
    <w:tmpl w:val="B3984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E8F4EA5"/>
    <w:multiLevelType w:val="hybridMultilevel"/>
    <w:tmpl w:val="8C0AC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C41D25"/>
    <w:multiLevelType w:val="hybridMultilevel"/>
    <w:tmpl w:val="71A66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70338F1"/>
    <w:multiLevelType w:val="hybridMultilevel"/>
    <w:tmpl w:val="4710B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EC"/>
    <w:rsid w:val="00025C8F"/>
    <w:rsid w:val="00061660"/>
    <w:rsid w:val="00095474"/>
    <w:rsid w:val="000B42F4"/>
    <w:rsid w:val="000D38F6"/>
    <w:rsid w:val="001141FB"/>
    <w:rsid w:val="001745DB"/>
    <w:rsid w:val="00175DEC"/>
    <w:rsid w:val="001D5F7C"/>
    <w:rsid w:val="00252A92"/>
    <w:rsid w:val="0025381C"/>
    <w:rsid w:val="00266C5F"/>
    <w:rsid w:val="002B7AFF"/>
    <w:rsid w:val="002F17FE"/>
    <w:rsid w:val="002F2D98"/>
    <w:rsid w:val="00321CBC"/>
    <w:rsid w:val="00345BB8"/>
    <w:rsid w:val="0039253D"/>
    <w:rsid w:val="003F09C5"/>
    <w:rsid w:val="004350C6"/>
    <w:rsid w:val="0049029C"/>
    <w:rsid w:val="00493423"/>
    <w:rsid w:val="00511579"/>
    <w:rsid w:val="005451C9"/>
    <w:rsid w:val="0056035A"/>
    <w:rsid w:val="005A3985"/>
    <w:rsid w:val="005C03C7"/>
    <w:rsid w:val="0061159D"/>
    <w:rsid w:val="006D24D8"/>
    <w:rsid w:val="00747627"/>
    <w:rsid w:val="0079647D"/>
    <w:rsid w:val="007B0773"/>
    <w:rsid w:val="007D5129"/>
    <w:rsid w:val="008041AA"/>
    <w:rsid w:val="008161F6"/>
    <w:rsid w:val="00860095"/>
    <w:rsid w:val="008601CF"/>
    <w:rsid w:val="00860BFF"/>
    <w:rsid w:val="00974090"/>
    <w:rsid w:val="00983541"/>
    <w:rsid w:val="009D7404"/>
    <w:rsid w:val="00A470CC"/>
    <w:rsid w:val="00A7110A"/>
    <w:rsid w:val="00A96D08"/>
    <w:rsid w:val="00AF1E83"/>
    <w:rsid w:val="00AF256A"/>
    <w:rsid w:val="00B7711D"/>
    <w:rsid w:val="00C8634E"/>
    <w:rsid w:val="00CD0670"/>
    <w:rsid w:val="00D031A9"/>
    <w:rsid w:val="00D47FEA"/>
    <w:rsid w:val="00D76291"/>
    <w:rsid w:val="00DC5647"/>
    <w:rsid w:val="00E45A08"/>
    <w:rsid w:val="00E85F69"/>
    <w:rsid w:val="00ED3F0F"/>
    <w:rsid w:val="00F23758"/>
    <w:rsid w:val="00F81CD6"/>
    <w:rsid w:val="00FA5967"/>
    <w:rsid w:val="00FF15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8823"/>
  <w15:chartTrackingRefBased/>
  <w15:docId w15:val="{F852B2D0-ABBA-414B-9C38-0473C805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ionalCouncilNews">
    <w:name w:val="Regional Council News"/>
    <w:basedOn w:val="Heading1"/>
    <w:link w:val="RegionalCouncilNewsChar"/>
    <w:qFormat/>
    <w:rsid w:val="005A3985"/>
    <w:pPr>
      <w:keepNext w:val="0"/>
      <w:keepLines w:val="0"/>
      <w:pBdr>
        <w:top w:val="single" w:sz="24" w:space="0" w:color="70AD47" w:themeColor="accent6"/>
        <w:left w:val="single" w:sz="24" w:space="0" w:color="70AD47" w:themeColor="accent6"/>
        <w:bottom w:val="single" w:sz="24" w:space="0" w:color="70AD47" w:themeColor="accent6"/>
        <w:right w:val="single" w:sz="24" w:space="0" w:color="70AD47" w:themeColor="accent6"/>
      </w:pBdr>
      <w:shd w:val="clear" w:color="auto" w:fill="70AD47" w:themeFill="accent6"/>
      <w:spacing w:before="100" w:line="276" w:lineRule="auto"/>
    </w:pPr>
    <w:rPr>
      <w:rFonts w:asciiTheme="minorHAnsi" w:eastAsiaTheme="minorHAnsi" w:hAnsiTheme="minorHAnsi" w:cstheme="minorBidi"/>
      <w:b/>
      <w:caps/>
      <w:color w:val="FFFFFF" w:themeColor="background1"/>
      <w:spacing w:val="15"/>
      <w:szCs w:val="22"/>
    </w:rPr>
  </w:style>
  <w:style w:type="character" w:customStyle="1" w:styleId="RegionalCouncilNewsChar">
    <w:name w:val="Regional Council News Char"/>
    <w:basedOn w:val="Heading1Char"/>
    <w:link w:val="RegionalCouncilNews"/>
    <w:rsid w:val="005A3985"/>
    <w:rPr>
      <w:rFonts w:asciiTheme="majorHAnsi" w:eastAsiaTheme="majorEastAsia" w:hAnsiTheme="majorHAnsi" w:cstheme="majorBidi"/>
      <w:b/>
      <w:caps/>
      <w:color w:val="FFFFFF" w:themeColor="background1"/>
      <w:spacing w:val="15"/>
      <w:sz w:val="32"/>
      <w:szCs w:val="32"/>
      <w:shd w:val="clear" w:color="auto" w:fill="70AD47" w:themeFill="accent6"/>
    </w:rPr>
  </w:style>
  <w:style w:type="character" w:customStyle="1" w:styleId="Heading1Char">
    <w:name w:val="Heading 1 Char"/>
    <w:basedOn w:val="DefaultParagraphFont"/>
    <w:link w:val="Heading1"/>
    <w:uiPriority w:val="9"/>
    <w:rsid w:val="005A3985"/>
    <w:rPr>
      <w:rFonts w:asciiTheme="majorHAnsi" w:eastAsiaTheme="majorEastAsia" w:hAnsiTheme="majorHAnsi" w:cstheme="majorBidi"/>
      <w:color w:val="2F5496" w:themeColor="accent1" w:themeShade="BF"/>
      <w:sz w:val="32"/>
      <w:szCs w:val="32"/>
    </w:rPr>
  </w:style>
  <w:style w:type="character" w:customStyle="1" w:styleId="Linkinheading">
    <w:name w:val="Link in heading"/>
    <w:basedOn w:val="DefaultParagraphFont"/>
    <w:uiPriority w:val="1"/>
    <w:qFormat/>
    <w:rsid w:val="004350C6"/>
    <w:rPr>
      <w:rFonts w:asciiTheme="minorHAnsi" w:hAnsiTheme="minorHAnsi"/>
      <w:i/>
      <w:color w:val="FFFFFF" w:themeColor="background1"/>
      <w:sz w:val="20"/>
    </w:rPr>
  </w:style>
  <w:style w:type="paragraph" w:styleId="NormalWeb">
    <w:name w:val="Normal (Web)"/>
    <w:basedOn w:val="Normal"/>
    <w:uiPriority w:val="99"/>
    <w:semiHidden/>
    <w:unhideWhenUsed/>
    <w:rsid w:val="00175DE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6035A"/>
    <w:rPr>
      <w:color w:val="0563C1" w:themeColor="hyperlink"/>
      <w:u w:val="single"/>
    </w:rPr>
  </w:style>
  <w:style w:type="character" w:styleId="UnresolvedMention">
    <w:name w:val="Unresolved Mention"/>
    <w:basedOn w:val="DefaultParagraphFont"/>
    <w:uiPriority w:val="99"/>
    <w:semiHidden/>
    <w:unhideWhenUsed/>
    <w:rsid w:val="0056035A"/>
    <w:rPr>
      <w:color w:val="605E5C"/>
      <w:shd w:val="clear" w:color="auto" w:fill="E1DFDD"/>
    </w:rPr>
  </w:style>
  <w:style w:type="paragraph" w:styleId="FootnoteText">
    <w:name w:val="footnote text"/>
    <w:basedOn w:val="Normal"/>
    <w:link w:val="FootnoteTextChar"/>
    <w:uiPriority w:val="99"/>
    <w:unhideWhenUsed/>
    <w:rsid w:val="009D7404"/>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9D7404"/>
    <w:rPr>
      <w:sz w:val="20"/>
      <w:szCs w:val="20"/>
      <w:lang w:val="en-GB"/>
    </w:rPr>
  </w:style>
  <w:style w:type="paragraph" w:styleId="ListParagraph">
    <w:name w:val="List Paragraph"/>
    <w:basedOn w:val="Normal"/>
    <w:uiPriority w:val="34"/>
    <w:qFormat/>
    <w:rsid w:val="007D5129"/>
    <w:pPr>
      <w:ind w:left="720"/>
      <w:contextualSpacing/>
    </w:pPr>
  </w:style>
  <w:style w:type="paragraph" w:styleId="Revision">
    <w:name w:val="Revision"/>
    <w:hidden/>
    <w:uiPriority w:val="99"/>
    <w:semiHidden/>
    <w:rsid w:val="00860BFF"/>
    <w:pPr>
      <w:spacing w:after="0" w:line="240" w:lineRule="auto"/>
    </w:pPr>
  </w:style>
  <w:style w:type="paragraph" w:styleId="BalloonText">
    <w:name w:val="Balloon Text"/>
    <w:basedOn w:val="Normal"/>
    <w:link w:val="BalloonTextChar"/>
    <w:uiPriority w:val="99"/>
    <w:semiHidden/>
    <w:unhideWhenUsed/>
    <w:rsid w:val="00252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39020">
      <w:bodyDiv w:val="1"/>
      <w:marLeft w:val="0"/>
      <w:marRight w:val="0"/>
      <w:marTop w:val="0"/>
      <w:marBottom w:val="0"/>
      <w:divBdr>
        <w:top w:val="none" w:sz="0" w:space="0" w:color="auto"/>
        <w:left w:val="none" w:sz="0" w:space="0" w:color="auto"/>
        <w:bottom w:val="none" w:sz="0" w:space="0" w:color="auto"/>
        <w:right w:val="none" w:sz="0" w:space="0" w:color="auto"/>
      </w:divBdr>
    </w:div>
    <w:div w:id="14971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EzuA7Hqic4rfgRKDNtaFnS5xKz7Jkdm3oM8xWNoBnwHzPsC72C9LrPANpqr5S7dHl" TargetMode="External"/><Relationship Id="rId13" Type="http://schemas.openxmlformats.org/officeDocument/2006/relationships/hyperlink" Target="https://trinityuc.net/" TargetMode="External"/><Relationship Id="rId18" Type="http://schemas.openxmlformats.org/officeDocument/2006/relationships/hyperlink" Target="mailto:jcoffin@united-church.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inityanjoupc@bell.net" TargetMode="External"/><Relationship Id="rId17" Type="http://schemas.openxmlformats.org/officeDocument/2006/relationships/hyperlink" Target="https://nakonhakaucc.ca/fr/" TargetMode="External"/><Relationship Id="rId2" Type="http://schemas.openxmlformats.org/officeDocument/2006/relationships/customXml" Target="../customXml/item2.xml"/><Relationship Id="rId16" Type="http://schemas.openxmlformats.org/officeDocument/2006/relationships/hyperlink" Target="https://egliseunie.ca/qui-sommes-nous/lappel-et-la-vision-de-leglise-u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konhakaucc.ca/event/blue-christmas-2024-trinity-united-church-montreal/" TargetMode="External"/><Relationship Id="rId5" Type="http://schemas.openxmlformats.org/officeDocument/2006/relationships/styles" Target="styles.xml"/><Relationship Id="rId15" Type="http://schemas.openxmlformats.org/officeDocument/2006/relationships/hyperlink" Target="https://www.canadiangriefalliance.ca/fr/" TargetMode="External"/><Relationship Id="rId10" Type="http://schemas.openxmlformats.org/officeDocument/2006/relationships/hyperlink" Target="https://www.emmanuelcowansville.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eaconsfieldunitedchurch.com/refugee-integration-and-support-program.html" TargetMode="External"/><Relationship Id="rId14" Type="http://schemas.openxmlformats.org/officeDocument/2006/relationships/hyperlink" Target="https://slate.com/human-interest/2016/12/blue-christmas-services-honor-the-dark-depressing-side-of-the-sea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9a5a0e-e988-4822-9061-2c6defc229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E359331446834582F64A0E5E06A15C" ma:contentTypeVersion="18" ma:contentTypeDescription="Create a new document." ma:contentTypeScope="" ma:versionID="8735b3d8db850522e80feba9b47ddc63">
  <xsd:schema xmlns:xsd="http://www.w3.org/2001/XMLSchema" xmlns:xs="http://www.w3.org/2001/XMLSchema" xmlns:p="http://schemas.microsoft.com/office/2006/metadata/properties" xmlns:ns3="d49a5a0e-e988-4822-9061-2c6defc229cc" xmlns:ns4="1449126a-7bd7-4714-b12d-8db2cffeabcf" targetNamespace="http://schemas.microsoft.com/office/2006/metadata/properties" ma:root="true" ma:fieldsID="70c37ec9848756efeee55b412479b6c3" ns3:_="" ns4:_="">
    <xsd:import namespace="d49a5a0e-e988-4822-9061-2c6defc229cc"/>
    <xsd:import namespace="1449126a-7bd7-4714-b12d-8db2cffeab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5a0e-e988-4822-9061-2c6defc2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9126a-7bd7-4714-b12d-8db2cffeab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3F6AD-88F7-4013-BCFF-57AFB38C1F06}">
  <ds:schemaRefs>
    <ds:schemaRef ds:uri="d49a5a0e-e988-4822-9061-2c6defc229cc"/>
    <ds:schemaRef ds:uri="http://schemas.microsoft.com/office/2006/metadata/properties"/>
    <ds:schemaRef ds:uri="http://purl.org/dc/elements/1.1/"/>
    <ds:schemaRef ds:uri="http://purl.org/dc/terms/"/>
    <ds:schemaRef ds:uri="http://schemas.microsoft.com/office/2006/documentManagement/types"/>
    <ds:schemaRef ds:uri="1449126a-7bd7-4714-b12d-8db2cffeabcf"/>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4E399BD-D4F5-4C1C-B562-B31E59B5C88D}">
  <ds:schemaRefs>
    <ds:schemaRef ds:uri="http://schemas.microsoft.com/sharepoint/v3/contenttype/forms"/>
  </ds:schemaRefs>
</ds:datastoreItem>
</file>

<file path=customXml/itemProps3.xml><?xml version="1.0" encoding="utf-8"?>
<ds:datastoreItem xmlns:ds="http://schemas.openxmlformats.org/officeDocument/2006/customXml" ds:itemID="{564C4B1E-A9E9-4278-BC77-CC4237C9C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5a0e-e988-4822-9061-2c6defc229cc"/>
    <ds:schemaRef ds:uri="1449126a-7bd7-4714-b12d-8db2cffe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Coffin</dc:creator>
  <cp:keywords/>
  <dc:description/>
  <cp:lastModifiedBy>Judy Coffin</cp:lastModifiedBy>
  <cp:revision>2</cp:revision>
  <dcterms:created xsi:type="dcterms:W3CDTF">2024-12-02T14:43:00Z</dcterms:created>
  <dcterms:modified xsi:type="dcterms:W3CDTF">2024-12-02T14:43:00Z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0x0101006DE359331446834582F64A0E5E06A15C</vt:lpwstr>
  </property>
</Properties>
</file>