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B9C49" w14:textId="77777777" w:rsidR="006E326B" w:rsidRPr="006E326B" w:rsidRDefault="006E326B" w:rsidP="006E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E326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Conseil </w:t>
      </w:r>
      <w:proofErr w:type="spellStart"/>
      <w:r w:rsidRPr="006E326B">
        <w:rPr>
          <w:rFonts w:ascii="Calibri" w:eastAsia="Times New Roman" w:hAnsi="Calibri" w:cs="Calibri"/>
          <w:b/>
          <w:bCs/>
          <w:color w:val="000000"/>
          <w:lang w:eastAsia="en-CA"/>
        </w:rPr>
        <w:t>régional</w:t>
      </w:r>
      <w:proofErr w:type="spellEnd"/>
      <w:r w:rsidRPr="006E326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</w:t>
      </w:r>
      <w:proofErr w:type="gramStart"/>
      <w:r w:rsidRPr="006E326B">
        <w:rPr>
          <w:rFonts w:ascii="Calibri" w:eastAsia="Times New Roman" w:hAnsi="Calibri" w:cs="Calibri"/>
          <w:b/>
          <w:bCs/>
          <w:color w:val="000000"/>
          <w:lang w:eastAsia="en-CA"/>
        </w:rPr>
        <w:t>Nakonha:ka</w:t>
      </w:r>
      <w:proofErr w:type="gramEnd"/>
      <w:r w:rsidRPr="006E326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Regional Council </w:t>
      </w:r>
    </w:p>
    <w:p w14:paraId="08077A7C" w14:textId="77777777" w:rsidR="006E326B" w:rsidRPr="006E326B" w:rsidRDefault="006E326B" w:rsidP="006E3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E326B">
        <w:rPr>
          <w:rFonts w:ascii="Calibri" w:eastAsia="Times New Roman" w:hAnsi="Calibri" w:cs="Calibri"/>
          <w:b/>
          <w:bCs/>
          <w:color w:val="000000"/>
          <w:lang w:eastAsia="en-CA"/>
        </w:rPr>
        <w:t>June 12th Meeting 2021 (Draft)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7018"/>
      </w:tblGrid>
      <w:tr w:rsidR="006E326B" w:rsidRPr="006E326B" w14:paraId="3519392E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91FC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8:30-9am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2718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Coffee &amp; Conversation</w:t>
            </w:r>
          </w:p>
          <w:p w14:paraId="6603A68C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(Sign in/ Registration)</w:t>
            </w:r>
          </w:p>
        </w:tc>
      </w:tr>
      <w:tr w:rsidR="006E326B" w:rsidRPr="006E326B" w14:paraId="5DBDBDED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57E7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8:45-9am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099E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Learning how to vote on Zoom</w:t>
            </w:r>
          </w:p>
        </w:tc>
      </w:tr>
      <w:tr w:rsidR="006E326B" w:rsidRPr="006E326B" w14:paraId="7193E805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0A88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9:00-9:20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CF0A6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(Acknowledgement (Welcome) of the land) Welcoming and Opening Prayer</w:t>
            </w:r>
          </w:p>
          <w:p w14:paraId="2EC90A11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(including celebration of Candidates)</w:t>
            </w:r>
          </w:p>
        </w:tc>
      </w:tr>
      <w:tr w:rsidR="006E326B" w:rsidRPr="006E326B" w14:paraId="70C2C7AD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EA59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9:20-9:30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2CC6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Call to Order, Enabling Motions (omnibus motion), ‘Officers’</w:t>
            </w:r>
          </w:p>
          <w:p w14:paraId="7F599CF7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(Purpose of the outlined day)</w:t>
            </w:r>
          </w:p>
          <w:p w14:paraId="2BE7A572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[Duty of Care and Equity]</w:t>
            </w:r>
          </w:p>
        </w:tc>
      </w:tr>
      <w:tr w:rsidR="006E326B" w:rsidRPr="006E326B" w14:paraId="7100622D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19B3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shd w:val="clear" w:color="auto" w:fill="E6B8AF"/>
                <w:lang w:eastAsia="en-CA"/>
              </w:rPr>
              <w:t>9:30-9:40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F0ED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Breakout Rooms (introductions)</w:t>
            </w:r>
          </w:p>
        </w:tc>
      </w:tr>
      <w:tr w:rsidR="006E326B" w:rsidRPr="006E326B" w14:paraId="30D24A9D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4D63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9:40-10:00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9E4F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Becoming an Anti-Racist United Church: with Adele Halliday</w:t>
            </w:r>
          </w:p>
        </w:tc>
      </w:tr>
      <w:tr w:rsidR="006E326B" w:rsidRPr="006E326B" w14:paraId="485C0D00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4414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10:00-10:20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15AFB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Breakout Rooms</w:t>
            </w:r>
          </w:p>
        </w:tc>
      </w:tr>
      <w:tr w:rsidR="006E326B" w:rsidRPr="006E326B" w14:paraId="067B8CE3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8D39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10:20-10:40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7D7A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Becoming an Anti-Racist United Church: with Adele Halliday</w:t>
            </w:r>
          </w:p>
        </w:tc>
      </w:tr>
      <w:tr w:rsidR="006E326B" w:rsidRPr="006E326B" w14:paraId="65F53010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9297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10:40-10:45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988D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Break</w:t>
            </w:r>
          </w:p>
        </w:tc>
      </w:tr>
      <w:tr w:rsidR="006E326B" w:rsidRPr="006E326B" w14:paraId="361F32CE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C3A9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10:45-11:05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E8D0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Prayer &amp; Worship (celebrating the ministries of communities and ministers) </w:t>
            </w:r>
          </w:p>
        </w:tc>
      </w:tr>
      <w:tr w:rsidR="006E326B" w:rsidRPr="006E326B" w14:paraId="6653FEA1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C800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11:05-11:15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868F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Covid</w:t>
            </w:r>
            <w:proofErr w:type="spellEnd"/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Task Group Update</w:t>
            </w:r>
          </w:p>
        </w:tc>
      </w:tr>
      <w:tr w:rsidR="006E326B" w:rsidRPr="006E326B" w14:paraId="0F278428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C48CB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11:15-11:30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7993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Nominations Leadership Team</w:t>
            </w:r>
          </w:p>
          <w:p w14:paraId="0081D07A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(next executive and commissioners)</w:t>
            </w:r>
          </w:p>
        </w:tc>
      </w:tr>
      <w:tr w:rsidR="006E326B" w:rsidRPr="006E326B" w14:paraId="638382A1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AFF8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11:30-11:40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C6B3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Annual Report Booklet</w:t>
            </w:r>
          </w:p>
          <w:p w14:paraId="019F9E2B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&amp; changes to the handbook</w:t>
            </w:r>
          </w:p>
        </w:tc>
      </w:tr>
      <w:tr w:rsidR="006E326B" w:rsidRPr="006E326B" w14:paraId="6B0DE063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3E5E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shd w:val="clear" w:color="auto" w:fill="E6B8AF"/>
                <w:lang w:eastAsia="en-CA"/>
              </w:rPr>
              <w:t>11:40-11:55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08653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Room for any changes in the agenda</w:t>
            </w:r>
          </w:p>
        </w:tc>
      </w:tr>
      <w:tr w:rsidR="006E326B" w:rsidRPr="006E326B" w14:paraId="3AA05FDF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25B0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11:55-12:25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7DD1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Celebration of Ministry (Retirees &amp; Milestones)</w:t>
            </w:r>
          </w:p>
          <w:p w14:paraId="16A7B390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(covenanting with commissioners and executive and Leadership Teams)</w:t>
            </w:r>
          </w:p>
        </w:tc>
      </w:tr>
      <w:tr w:rsidR="006E326B" w:rsidRPr="006E326B" w14:paraId="115203C8" w14:textId="77777777" w:rsidTr="006E32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CF92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12:25-12:30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DA8C" w14:textId="77777777" w:rsidR="006E326B" w:rsidRPr="006E326B" w:rsidRDefault="006E326B" w:rsidP="006E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E326B">
              <w:rPr>
                <w:rFonts w:ascii="Calibri" w:eastAsia="Times New Roman" w:hAnsi="Calibri" w:cs="Calibri"/>
                <w:color w:val="000000"/>
                <w:lang w:eastAsia="en-CA"/>
              </w:rPr>
              <w:t>Closing (with reminders and enabling motions)</w:t>
            </w:r>
          </w:p>
        </w:tc>
      </w:tr>
    </w:tbl>
    <w:p w14:paraId="1267B7BF" w14:textId="77777777" w:rsidR="00974090" w:rsidRDefault="00974090"/>
    <w:sectPr w:rsidR="00974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6B"/>
    <w:rsid w:val="006E326B"/>
    <w:rsid w:val="009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5914"/>
  <w15:chartTrackingRefBased/>
  <w15:docId w15:val="{29451A98-3A6F-4B87-9C98-57F6FD61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25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d069fca25f949383f1590cae709709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ad4be61aeaa7a215ace850b996d580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B4331-C465-40BF-9E47-CE23D128B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35215-24B7-4978-9500-A411B6E1F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9A531-6292-4C7B-A701-9143054D80F7}">
  <ds:schemaRefs>
    <ds:schemaRef ds:uri="1449126a-7bd7-4714-b12d-8db2cffeabc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49a5a0e-e988-4822-9061-2c6defc229c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Judy</dc:creator>
  <cp:keywords/>
  <dc:description/>
  <cp:lastModifiedBy>Coffin, Judy</cp:lastModifiedBy>
  <cp:revision>1</cp:revision>
  <dcterms:created xsi:type="dcterms:W3CDTF">2021-05-04T18:41:00Z</dcterms:created>
  <dcterms:modified xsi:type="dcterms:W3CDTF">2021-05-04T18:44:00Z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